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00B79" w:rsidR="00DD6E14" w:rsidP="00DD6E14" w:rsidRDefault="00DD6E14" w14:paraId="6B6B775F" w14:textId="77777777">
      <w:pPr>
        <w:rPr>
          <w:rFonts w:ascii="Neue Haas Grotesk Text Pro" w:hAnsi="Neue Haas Grotesk Text Pro" w:cstheme="minorHAnsi"/>
          <w:b/>
          <w:sz w:val="36"/>
          <w:szCs w:val="36"/>
        </w:rPr>
      </w:pPr>
      <w:r w:rsidRPr="00200B79">
        <w:rPr>
          <w:rFonts w:ascii="Neue Haas Grotesk Text Pro" w:hAnsi="Neue Haas Grotesk Text Pro" w:cstheme="minorHAnsi"/>
          <w:b/>
          <w:sz w:val="36"/>
          <w:szCs w:val="36"/>
        </w:rPr>
        <w:t>For veilag</w:t>
      </w:r>
    </w:p>
    <w:p w:rsidRPr="00200B79" w:rsidR="00DD6E14" w:rsidP="00200B79" w:rsidRDefault="00DD6E14" w14:paraId="14CF78D8" w14:textId="77777777">
      <w:pPr>
        <w:spacing w:line="276" w:lineRule="auto"/>
        <w:rPr>
          <w:rFonts w:ascii="Neue Haas Grotesk Text Pro" w:hAnsi="Neue Haas Grotesk Text Pro"/>
        </w:rPr>
      </w:pPr>
      <w:r w:rsidRPr="00200B79">
        <w:rPr>
          <w:rFonts w:ascii="Neue Haas Grotesk Text Pro" w:hAnsi="Neue Haas Grotesk Text Pro"/>
        </w:rPr>
        <w:t>Omfang og organisering av veilag variere mye avhengig av de faktiske forholdene.</w:t>
      </w:r>
    </w:p>
    <w:p w:rsidRPr="00200B79" w:rsidR="00DD6E14" w:rsidP="00200B79" w:rsidRDefault="00DD6E14" w14:paraId="765BA2C0" w14:textId="77777777">
      <w:pPr>
        <w:spacing w:line="276" w:lineRule="auto"/>
        <w:rPr>
          <w:rFonts w:ascii="Neue Haas Grotesk Text Pro" w:hAnsi="Neue Haas Grotesk Text Pro"/>
        </w:rPr>
      </w:pPr>
      <w:r w:rsidRPr="31B273C2" w:rsidR="00DD6E14">
        <w:rPr>
          <w:rFonts w:ascii="Neue Haas Grotesk Text Pro" w:hAnsi="Neue Haas Grotesk Text Pro"/>
        </w:rPr>
        <w:t xml:space="preserve">Disse vedtektene er et forslag; de inneholder anbefalinger som er ment som grunnlag for diskusjon. Hvert punkt bør gjennomdrøftes. Legg til og trekk fra ut fra hva dere mener er hensiktsmessig. Vellenes Fellesorganisasjon fraskriver seg ethvert ansvar ved bruk av vedtektene, og kan følgelig heller ikke holdes ansvarlig for tap som følge av bruk av vedtektene. </w:t>
      </w:r>
    </w:p>
    <w:p w:rsidRPr="00200B79" w:rsidR="00DD6E14" w:rsidP="00200B79" w:rsidRDefault="00DD6E14" w14:paraId="709A499A" w14:textId="77777777">
      <w:pPr>
        <w:spacing w:line="276" w:lineRule="auto"/>
        <w:rPr>
          <w:rFonts w:ascii="Neue Haas Grotesk Text Pro" w:hAnsi="Neue Haas Grotesk Text Pro"/>
        </w:rPr>
      </w:pPr>
      <w:r w:rsidRPr="00200B79">
        <w:rPr>
          <w:rFonts w:ascii="Neue Haas Grotesk Text Pro" w:hAnsi="Neue Haas Grotesk Text Pro"/>
        </w:rPr>
        <w:t xml:space="preserve">Erik </w:t>
      </w:r>
      <w:proofErr w:type="spellStart"/>
      <w:r w:rsidRPr="00200B79">
        <w:rPr>
          <w:rFonts w:ascii="Neue Haas Grotesk Text Pro" w:hAnsi="Neue Haas Grotesk Text Pro"/>
        </w:rPr>
        <w:t>Gauer</w:t>
      </w:r>
      <w:proofErr w:type="spellEnd"/>
      <w:r w:rsidRPr="00200B79">
        <w:rPr>
          <w:rFonts w:ascii="Neue Haas Grotesk Text Pro" w:hAnsi="Neue Haas Grotesk Text Pro"/>
        </w:rPr>
        <w:t xml:space="preserve"> har utgitt en bok om «Private veier».  Referanse finner du her:</w:t>
      </w:r>
    </w:p>
    <w:p w:rsidRPr="00200B79" w:rsidR="00DD6E14" w:rsidP="00200B79" w:rsidRDefault="00631C79" w14:paraId="6A067BA0" w14:textId="77777777">
      <w:pPr>
        <w:widowControl w:val="0"/>
        <w:autoSpaceDE w:val="0"/>
        <w:autoSpaceDN w:val="0"/>
        <w:adjustRightInd w:val="0"/>
        <w:spacing w:line="276" w:lineRule="auto"/>
        <w:rPr>
          <w:rFonts w:ascii="Neue Haas Grotesk Text Pro" w:hAnsi="Neue Haas Grotesk Text Pro" w:cstheme="minorHAnsi"/>
          <w:b/>
          <w:i/>
          <w:color w:val="2D2B28"/>
          <w:w w:val="82"/>
        </w:rPr>
      </w:pPr>
      <w:hyperlink w:history="1" r:id="rId6">
        <w:r w:rsidRPr="00200B79" w:rsidR="00DD6E14">
          <w:rPr>
            <w:rStyle w:val="Hyperkobling"/>
            <w:rFonts w:ascii="Neue Haas Grotesk Text Pro" w:hAnsi="Neue Haas Grotesk Text Pro" w:cstheme="minorHAnsi"/>
            <w:b/>
            <w:i/>
            <w:w w:val="82"/>
          </w:rPr>
          <w:t>https://www.cappelendamm.no/_private-veier-erik-gauer-9788202565381</w:t>
        </w:r>
      </w:hyperlink>
      <w:r w:rsidRPr="00200B79" w:rsidR="00DD6E14">
        <w:rPr>
          <w:rFonts w:ascii="Neue Haas Grotesk Text Pro" w:hAnsi="Neue Haas Grotesk Text Pro" w:cstheme="minorHAnsi"/>
          <w:b/>
          <w:i/>
          <w:color w:val="2D2B28"/>
          <w:w w:val="82"/>
        </w:rPr>
        <w:t xml:space="preserve"> </w:t>
      </w:r>
    </w:p>
    <w:p w:rsidRPr="00200B79" w:rsidR="00DD6E14" w:rsidP="00200B79" w:rsidRDefault="00DD6E14" w14:paraId="15C18B82" w14:textId="77777777">
      <w:pPr>
        <w:spacing w:line="276" w:lineRule="auto"/>
        <w:rPr>
          <w:rFonts w:ascii="Neue Haas Grotesk Text Pro" w:hAnsi="Neue Haas Grotesk Text Pro"/>
        </w:rPr>
      </w:pPr>
      <w:r w:rsidRPr="00200B79">
        <w:rPr>
          <w:rFonts w:ascii="Neue Haas Grotesk Text Pro" w:hAnsi="Neue Haas Grotesk Text Pro"/>
        </w:rPr>
        <w:t>Vegloven har bestemmelser om private veier.  Du kan lese mer her:</w:t>
      </w:r>
    </w:p>
    <w:p w:rsidRPr="00200B79" w:rsidR="00DD6E14" w:rsidP="00200B79" w:rsidRDefault="00631C79" w14:paraId="3D11C0A9" w14:textId="77777777">
      <w:pPr>
        <w:widowControl w:val="0"/>
        <w:autoSpaceDE w:val="0"/>
        <w:autoSpaceDN w:val="0"/>
        <w:adjustRightInd w:val="0"/>
        <w:spacing w:line="276" w:lineRule="auto"/>
        <w:rPr>
          <w:rFonts w:ascii="Neue Haas Grotesk Text Pro" w:hAnsi="Neue Haas Grotesk Text Pro" w:cstheme="minorHAnsi"/>
          <w:b/>
          <w:i/>
          <w:color w:val="2D2B28"/>
          <w:w w:val="82"/>
        </w:rPr>
      </w:pPr>
      <w:hyperlink w:history="1" w:anchor="§56" r:id="rId7">
        <w:r w:rsidRPr="00200B79" w:rsidR="00DD6E14">
          <w:rPr>
            <w:rStyle w:val="Hyperkobling"/>
            <w:rFonts w:ascii="Neue Haas Grotesk Text Pro" w:hAnsi="Neue Haas Grotesk Text Pro" w:cstheme="minorHAnsi"/>
            <w:b/>
            <w:i/>
            <w:w w:val="82"/>
          </w:rPr>
          <w:t>https://lovdata.no/dokument/NL/lov/1963-06-21-23/KAPITTEL_9#§56</w:t>
        </w:r>
      </w:hyperlink>
    </w:p>
    <w:p w:rsidRPr="00200B79" w:rsidR="00DD6E14" w:rsidP="00200B79" w:rsidRDefault="00DD6E14" w14:paraId="6D18E357" w14:textId="77777777">
      <w:pPr>
        <w:widowControl w:val="0"/>
        <w:autoSpaceDE w:val="0"/>
        <w:autoSpaceDN w:val="0"/>
        <w:adjustRightInd w:val="0"/>
        <w:spacing w:line="276" w:lineRule="auto"/>
        <w:rPr>
          <w:rFonts w:ascii="Neue Haas Grotesk Text Pro" w:hAnsi="Neue Haas Grotesk Text Pro" w:cstheme="minorHAnsi"/>
          <w:color w:val="2D2B28"/>
          <w:w w:val="82"/>
        </w:rPr>
      </w:pPr>
      <w:r w:rsidRPr="00200B79">
        <w:rPr>
          <w:rFonts w:ascii="Neue Haas Grotesk Text Pro" w:hAnsi="Neue Haas Grotesk Text Pro" w:cstheme="minorHAnsi"/>
          <w:color w:val="2D2B28"/>
          <w:w w:val="82"/>
        </w:rPr>
        <w:t>Vi tar med et utdrag av loven:</w:t>
      </w:r>
    </w:p>
    <w:p w:rsidRPr="00361ECF" w:rsidR="00DD6E14" w:rsidP="00DD6E14" w:rsidRDefault="00DD6E14" w14:paraId="6ED6798A" w14:textId="77777777">
      <w:pPr>
        <w:widowControl w:val="0"/>
        <w:autoSpaceDE w:val="0"/>
        <w:autoSpaceDN w:val="0"/>
        <w:adjustRightInd w:val="0"/>
        <w:ind w:left="708"/>
        <w:rPr>
          <w:rFonts w:cstheme="minorHAnsi"/>
          <w:b/>
          <w:bCs/>
          <w:color w:val="2D2B28"/>
          <w:w w:val="82"/>
        </w:rPr>
      </w:pPr>
      <w:r w:rsidRPr="00361ECF">
        <w:rPr>
          <w:rFonts w:cstheme="minorHAnsi"/>
          <w:b/>
          <w:bCs/>
          <w:color w:val="2D2B28"/>
          <w:w w:val="82"/>
        </w:rPr>
        <w:t xml:space="preserve">Kap. VII. Private </w:t>
      </w:r>
      <w:proofErr w:type="spellStart"/>
      <w:r w:rsidRPr="00361ECF">
        <w:rPr>
          <w:rFonts w:cstheme="minorHAnsi"/>
          <w:b/>
          <w:bCs/>
          <w:color w:val="2D2B28"/>
          <w:w w:val="82"/>
        </w:rPr>
        <w:t>vegar</w:t>
      </w:r>
      <w:proofErr w:type="spellEnd"/>
      <w:r w:rsidRPr="00361ECF">
        <w:rPr>
          <w:rFonts w:cstheme="minorHAnsi"/>
          <w:b/>
          <w:bCs/>
          <w:color w:val="2D2B28"/>
          <w:w w:val="82"/>
        </w:rPr>
        <w:t>.</w:t>
      </w:r>
    </w:p>
    <w:p w:rsidRPr="00361ECF" w:rsidR="00DD6E14" w:rsidP="00DD6E14" w:rsidRDefault="00DD6E14" w14:paraId="35018391" w14:textId="77777777">
      <w:pPr>
        <w:widowControl w:val="0"/>
        <w:autoSpaceDE w:val="0"/>
        <w:autoSpaceDN w:val="0"/>
        <w:adjustRightInd w:val="0"/>
        <w:ind w:left="708"/>
        <w:rPr>
          <w:rFonts w:cstheme="minorHAnsi"/>
          <w:color w:val="2D2B28"/>
          <w:w w:val="82"/>
        </w:rPr>
      </w:pPr>
      <w:bookmarkStart w:name="§53" w:id="0"/>
      <w:bookmarkStart w:name="PARAGRAF_53" w:id="1"/>
      <w:bookmarkEnd w:id="0"/>
      <w:bookmarkEnd w:id="1"/>
      <w:r w:rsidRPr="00361ECF">
        <w:rPr>
          <w:rFonts w:cstheme="minorHAnsi"/>
          <w:bCs/>
          <w:color w:val="2D2B28"/>
          <w:w w:val="82"/>
        </w:rPr>
        <w:t>§ 53.</w:t>
      </w:r>
      <w:r w:rsidRPr="00361ECF">
        <w:rPr>
          <w:rFonts w:cstheme="minorHAnsi"/>
          <w:color w:val="2D2B28"/>
          <w:w w:val="82"/>
        </w:rPr>
        <w:t xml:space="preserve">Jordskifteretten kan </w:t>
      </w:r>
      <w:proofErr w:type="spellStart"/>
      <w:r w:rsidRPr="00361ECF">
        <w:rPr>
          <w:rFonts w:cstheme="minorHAnsi"/>
          <w:color w:val="2D2B28"/>
          <w:w w:val="82"/>
        </w:rPr>
        <w:t>gjere</w:t>
      </w:r>
      <w:proofErr w:type="spellEnd"/>
      <w:r w:rsidRPr="00361ECF">
        <w:rPr>
          <w:rFonts w:cstheme="minorHAnsi"/>
          <w:color w:val="2D2B28"/>
          <w:w w:val="82"/>
        </w:rPr>
        <w:t xml:space="preserve"> vedtak om </w:t>
      </w:r>
      <w:proofErr w:type="spellStart"/>
      <w:r w:rsidRPr="00361ECF">
        <w:rPr>
          <w:rFonts w:cstheme="minorHAnsi"/>
          <w:color w:val="2D2B28"/>
          <w:w w:val="82"/>
        </w:rPr>
        <w:t>eigedomsinngrep</w:t>
      </w:r>
      <w:proofErr w:type="spellEnd"/>
      <w:r w:rsidRPr="00361ECF">
        <w:rPr>
          <w:rFonts w:cstheme="minorHAnsi"/>
          <w:color w:val="2D2B28"/>
          <w:w w:val="82"/>
        </w:rPr>
        <w:t xml:space="preserve"> til bygging, </w:t>
      </w:r>
      <w:proofErr w:type="spellStart"/>
      <w:r w:rsidRPr="00361ECF">
        <w:rPr>
          <w:rFonts w:cstheme="minorHAnsi"/>
          <w:color w:val="2D2B28"/>
          <w:w w:val="82"/>
        </w:rPr>
        <w:t>utbetring</w:t>
      </w:r>
      <w:proofErr w:type="spellEnd"/>
      <w:r w:rsidRPr="00361ECF">
        <w:rPr>
          <w:rFonts w:cstheme="minorHAnsi"/>
          <w:color w:val="2D2B28"/>
          <w:w w:val="82"/>
        </w:rPr>
        <w:t xml:space="preserve">, </w:t>
      </w:r>
      <w:proofErr w:type="spellStart"/>
      <w:r w:rsidRPr="00361ECF">
        <w:rPr>
          <w:rFonts w:cstheme="minorHAnsi"/>
          <w:color w:val="2D2B28"/>
          <w:w w:val="82"/>
        </w:rPr>
        <w:t>vedlikehald</w:t>
      </w:r>
      <w:proofErr w:type="spellEnd"/>
      <w:r w:rsidRPr="00361ECF">
        <w:rPr>
          <w:rFonts w:cstheme="minorHAnsi"/>
          <w:color w:val="2D2B28"/>
          <w:w w:val="82"/>
        </w:rPr>
        <w:t xml:space="preserve"> og drift av privat veg, her òg </w:t>
      </w:r>
      <w:proofErr w:type="spellStart"/>
      <w:r w:rsidRPr="00361ECF">
        <w:rPr>
          <w:rFonts w:cstheme="minorHAnsi"/>
          <w:color w:val="2D2B28"/>
          <w:w w:val="82"/>
        </w:rPr>
        <w:t>gangstig</w:t>
      </w:r>
      <w:proofErr w:type="spellEnd"/>
      <w:r w:rsidRPr="00361ECF">
        <w:rPr>
          <w:rFonts w:cstheme="minorHAnsi"/>
          <w:color w:val="2D2B28"/>
          <w:w w:val="82"/>
        </w:rPr>
        <w:t xml:space="preserve">, kløvveg og </w:t>
      </w:r>
      <w:proofErr w:type="spellStart"/>
      <w:r w:rsidRPr="00361ECF">
        <w:rPr>
          <w:rFonts w:cstheme="minorHAnsi"/>
          <w:color w:val="2D2B28"/>
          <w:w w:val="82"/>
        </w:rPr>
        <w:t>liknande</w:t>
      </w:r>
      <w:proofErr w:type="spellEnd"/>
      <w:r w:rsidRPr="00361ECF">
        <w:rPr>
          <w:rFonts w:cstheme="minorHAnsi"/>
          <w:color w:val="2D2B28"/>
          <w:w w:val="82"/>
        </w:rPr>
        <w:t xml:space="preserve">, mot vederlag til den det </w:t>
      </w:r>
      <w:proofErr w:type="spellStart"/>
      <w:r w:rsidRPr="00361ECF">
        <w:rPr>
          <w:rFonts w:cstheme="minorHAnsi"/>
          <w:color w:val="2D2B28"/>
          <w:w w:val="82"/>
        </w:rPr>
        <w:t>råkar</w:t>
      </w:r>
      <w:proofErr w:type="spellEnd"/>
      <w:r w:rsidRPr="00361ECF">
        <w:rPr>
          <w:rFonts w:cstheme="minorHAnsi"/>
          <w:color w:val="2D2B28"/>
          <w:w w:val="82"/>
        </w:rPr>
        <w:t xml:space="preserve">, dersom det må </w:t>
      </w:r>
      <w:proofErr w:type="spellStart"/>
      <w:r w:rsidRPr="00361ECF">
        <w:rPr>
          <w:rFonts w:cstheme="minorHAnsi"/>
          <w:color w:val="2D2B28"/>
          <w:w w:val="82"/>
        </w:rPr>
        <w:t>reknast</w:t>
      </w:r>
      <w:proofErr w:type="spellEnd"/>
      <w:r w:rsidRPr="00361ECF">
        <w:rPr>
          <w:rFonts w:cstheme="minorHAnsi"/>
          <w:color w:val="2D2B28"/>
          <w:w w:val="82"/>
        </w:rPr>
        <w:t xml:space="preserve"> for </w:t>
      </w:r>
      <w:proofErr w:type="spellStart"/>
      <w:r w:rsidRPr="00361ECF">
        <w:rPr>
          <w:rFonts w:cstheme="minorHAnsi"/>
          <w:color w:val="2D2B28"/>
          <w:w w:val="82"/>
        </w:rPr>
        <w:t>klårt</w:t>
      </w:r>
      <w:proofErr w:type="spellEnd"/>
      <w:r w:rsidRPr="00361ECF">
        <w:rPr>
          <w:rFonts w:cstheme="minorHAnsi"/>
          <w:color w:val="2D2B28"/>
          <w:w w:val="82"/>
        </w:rPr>
        <w:t xml:space="preserve"> at inngrepet vil </w:t>
      </w:r>
      <w:proofErr w:type="spellStart"/>
      <w:r w:rsidRPr="00361ECF">
        <w:rPr>
          <w:rFonts w:cstheme="minorHAnsi"/>
          <w:color w:val="2D2B28"/>
          <w:w w:val="82"/>
        </w:rPr>
        <w:t>vere</w:t>
      </w:r>
      <w:proofErr w:type="spellEnd"/>
      <w:r w:rsidRPr="00361ECF">
        <w:rPr>
          <w:rFonts w:cstheme="minorHAnsi"/>
          <w:color w:val="2D2B28"/>
          <w:w w:val="82"/>
        </w:rPr>
        <w:t xml:space="preserve"> </w:t>
      </w:r>
      <w:proofErr w:type="spellStart"/>
      <w:r w:rsidRPr="00361ECF">
        <w:rPr>
          <w:rFonts w:cstheme="minorHAnsi"/>
          <w:color w:val="2D2B28"/>
          <w:w w:val="82"/>
        </w:rPr>
        <w:t>meir</w:t>
      </w:r>
      <w:proofErr w:type="spellEnd"/>
      <w:r w:rsidRPr="00361ECF">
        <w:rPr>
          <w:rFonts w:cstheme="minorHAnsi"/>
          <w:color w:val="2D2B28"/>
          <w:w w:val="82"/>
        </w:rPr>
        <w:t xml:space="preserve"> til gagn enn skade. På same måte og vilkår kan jordskifteretten òg gi rett til å bruke veg som alt ligg der. Kvar av </w:t>
      </w:r>
      <w:proofErr w:type="spellStart"/>
      <w:r w:rsidRPr="00361ECF">
        <w:rPr>
          <w:rFonts w:cstheme="minorHAnsi"/>
          <w:color w:val="2D2B28"/>
          <w:w w:val="82"/>
        </w:rPr>
        <w:t>partane</w:t>
      </w:r>
      <w:proofErr w:type="spellEnd"/>
      <w:r w:rsidRPr="00361ECF">
        <w:rPr>
          <w:rFonts w:cstheme="minorHAnsi"/>
          <w:color w:val="2D2B28"/>
          <w:w w:val="82"/>
        </w:rPr>
        <w:t xml:space="preserve"> i slik sak kan </w:t>
      </w:r>
      <w:proofErr w:type="spellStart"/>
      <w:r w:rsidRPr="00361ECF">
        <w:rPr>
          <w:rFonts w:cstheme="minorHAnsi"/>
          <w:color w:val="2D2B28"/>
          <w:w w:val="82"/>
        </w:rPr>
        <w:t>krevje</w:t>
      </w:r>
      <w:proofErr w:type="spellEnd"/>
      <w:r w:rsidRPr="00361ECF">
        <w:rPr>
          <w:rFonts w:cstheme="minorHAnsi"/>
          <w:color w:val="2D2B28"/>
          <w:w w:val="82"/>
        </w:rPr>
        <w:t xml:space="preserve"> avgjort om vegretten alt er til, at han vert </w:t>
      </w:r>
      <w:proofErr w:type="spellStart"/>
      <w:r w:rsidRPr="00361ECF">
        <w:rPr>
          <w:rFonts w:cstheme="minorHAnsi"/>
          <w:color w:val="2D2B28"/>
          <w:w w:val="82"/>
        </w:rPr>
        <w:t>nærare</w:t>
      </w:r>
      <w:proofErr w:type="spellEnd"/>
      <w:r w:rsidRPr="00361ECF">
        <w:rPr>
          <w:rFonts w:cstheme="minorHAnsi"/>
          <w:color w:val="2D2B28"/>
          <w:w w:val="82"/>
        </w:rPr>
        <w:t xml:space="preserve"> fastlagt, eller å få bruken flytt.</w:t>
      </w:r>
    </w:p>
    <w:p w:rsidRPr="00361ECF" w:rsidR="00DD6E14" w:rsidP="00DD6E14" w:rsidRDefault="00DD6E14" w14:paraId="162122D3" w14:textId="77777777">
      <w:pPr>
        <w:widowControl w:val="0"/>
        <w:autoSpaceDE w:val="0"/>
        <w:autoSpaceDN w:val="0"/>
        <w:adjustRightInd w:val="0"/>
        <w:ind w:left="708"/>
        <w:rPr>
          <w:rFonts w:cstheme="minorHAnsi"/>
          <w:color w:val="2D2B28"/>
          <w:w w:val="82"/>
        </w:rPr>
      </w:pPr>
      <w:r w:rsidRPr="00361ECF">
        <w:rPr>
          <w:rFonts w:cstheme="minorHAnsi"/>
          <w:color w:val="2D2B28"/>
          <w:w w:val="82"/>
        </w:rPr>
        <w:t xml:space="preserve">Slikt </w:t>
      </w:r>
      <w:proofErr w:type="spellStart"/>
      <w:r w:rsidRPr="00361ECF">
        <w:rPr>
          <w:rFonts w:cstheme="minorHAnsi"/>
          <w:color w:val="2D2B28"/>
          <w:w w:val="82"/>
        </w:rPr>
        <w:t>eigedomsinngrep</w:t>
      </w:r>
      <w:proofErr w:type="spellEnd"/>
      <w:r w:rsidRPr="00361ECF">
        <w:rPr>
          <w:rFonts w:cstheme="minorHAnsi"/>
          <w:color w:val="2D2B28"/>
          <w:w w:val="82"/>
        </w:rPr>
        <w:t xml:space="preserve"> kan òg gjelde grunn og </w:t>
      </w:r>
      <w:proofErr w:type="spellStart"/>
      <w:r w:rsidRPr="00361ECF">
        <w:rPr>
          <w:rFonts w:cstheme="minorHAnsi"/>
          <w:color w:val="2D2B28"/>
          <w:w w:val="82"/>
        </w:rPr>
        <w:t>rettar</w:t>
      </w:r>
      <w:proofErr w:type="spellEnd"/>
      <w:r w:rsidRPr="00361ECF">
        <w:rPr>
          <w:rFonts w:cstheme="minorHAnsi"/>
          <w:color w:val="2D2B28"/>
          <w:w w:val="82"/>
        </w:rPr>
        <w:t xml:space="preserve"> til bate for </w:t>
      </w:r>
      <w:proofErr w:type="spellStart"/>
      <w:r w:rsidRPr="00361ECF">
        <w:rPr>
          <w:rFonts w:cstheme="minorHAnsi"/>
          <w:color w:val="2D2B28"/>
          <w:w w:val="82"/>
        </w:rPr>
        <w:t>ein</w:t>
      </w:r>
      <w:proofErr w:type="spellEnd"/>
      <w:r w:rsidRPr="00361ECF">
        <w:rPr>
          <w:rFonts w:cstheme="minorHAnsi"/>
          <w:color w:val="2D2B28"/>
          <w:w w:val="82"/>
        </w:rPr>
        <w:t xml:space="preserve"> som </w:t>
      </w:r>
      <w:proofErr w:type="spellStart"/>
      <w:r w:rsidRPr="00361ECF">
        <w:rPr>
          <w:rFonts w:cstheme="minorHAnsi"/>
          <w:color w:val="2D2B28"/>
          <w:w w:val="82"/>
        </w:rPr>
        <w:t>lyt</w:t>
      </w:r>
      <w:proofErr w:type="spellEnd"/>
      <w:r w:rsidRPr="00361ECF">
        <w:rPr>
          <w:rFonts w:cstheme="minorHAnsi"/>
          <w:color w:val="2D2B28"/>
          <w:w w:val="82"/>
        </w:rPr>
        <w:t xml:space="preserve"> tåle </w:t>
      </w:r>
      <w:proofErr w:type="spellStart"/>
      <w:r w:rsidRPr="00361ECF">
        <w:rPr>
          <w:rFonts w:cstheme="minorHAnsi"/>
          <w:color w:val="2D2B28"/>
          <w:w w:val="82"/>
        </w:rPr>
        <w:t>eigedomsinngrep</w:t>
      </w:r>
      <w:proofErr w:type="spellEnd"/>
      <w:r w:rsidRPr="00361ECF">
        <w:rPr>
          <w:rFonts w:cstheme="minorHAnsi"/>
          <w:color w:val="2D2B28"/>
          <w:w w:val="82"/>
        </w:rPr>
        <w:t xml:space="preserve"> etter første ledd eller for tredjemann, så framt skaden og ulempene då alt i alt vert </w:t>
      </w:r>
      <w:proofErr w:type="spellStart"/>
      <w:r w:rsidRPr="00361ECF">
        <w:rPr>
          <w:rFonts w:cstheme="minorHAnsi"/>
          <w:color w:val="2D2B28"/>
          <w:w w:val="82"/>
        </w:rPr>
        <w:t>monaleg</w:t>
      </w:r>
      <w:proofErr w:type="spellEnd"/>
      <w:r w:rsidRPr="00361ECF">
        <w:rPr>
          <w:rFonts w:cstheme="minorHAnsi"/>
          <w:color w:val="2D2B28"/>
          <w:w w:val="82"/>
        </w:rPr>
        <w:t xml:space="preserve"> mindre.</w:t>
      </w:r>
    </w:p>
    <w:p w:rsidRPr="00361ECF" w:rsidR="00DD6E14" w:rsidP="00DD6E14" w:rsidRDefault="00DD6E14" w14:paraId="1041C7A1" w14:textId="77777777">
      <w:pPr>
        <w:widowControl w:val="0"/>
        <w:autoSpaceDE w:val="0"/>
        <w:autoSpaceDN w:val="0"/>
        <w:adjustRightInd w:val="0"/>
        <w:ind w:left="708"/>
        <w:rPr>
          <w:rFonts w:cstheme="minorHAnsi"/>
          <w:color w:val="2D2B28"/>
          <w:w w:val="82"/>
        </w:rPr>
      </w:pPr>
      <w:r w:rsidRPr="00361ECF">
        <w:rPr>
          <w:rFonts w:cstheme="minorHAnsi"/>
          <w:color w:val="2D2B28"/>
          <w:w w:val="82"/>
        </w:rPr>
        <w:t xml:space="preserve">Jordskifteretten tar avgjerd om kva inngrepet skal gå ut på, kor langt det skal gå, og kva for vilkår som i tilfelle skal </w:t>
      </w:r>
      <w:proofErr w:type="spellStart"/>
      <w:r w:rsidRPr="00361ECF">
        <w:rPr>
          <w:rFonts w:cstheme="minorHAnsi"/>
          <w:color w:val="2D2B28"/>
          <w:w w:val="82"/>
        </w:rPr>
        <w:t>settast</w:t>
      </w:r>
      <w:proofErr w:type="spellEnd"/>
      <w:r w:rsidRPr="00361ECF">
        <w:rPr>
          <w:rFonts w:cstheme="minorHAnsi"/>
          <w:color w:val="2D2B28"/>
          <w:w w:val="82"/>
        </w:rPr>
        <w:t xml:space="preserve"> for inngrepet. Jordskifteretten kan fastsette at vederlag for bruksrett til veg som alt ligg der, skal omfatte </w:t>
      </w:r>
      <w:proofErr w:type="spellStart"/>
      <w:r w:rsidRPr="00361ECF">
        <w:rPr>
          <w:rFonts w:cstheme="minorHAnsi"/>
          <w:color w:val="2D2B28"/>
          <w:w w:val="82"/>
        </w:rPr>
        <w:t>ein</w:t>
      </w:r>
      <w:proofErr w:type="spellEnd"/>
      <w:r w:rsidRPr="00361ECF">
        <w:rPr>
          <w:rFonts w:cstheme="minorHAnsi"/>
          <w:color w:val="2D2B28"/>
          <w:w w:val="82"/>
        </w:rPr>
        <w:t xml:space="preserve"> forholdsmessig part av utgiftene til anlegg og </w:t>
      </w:r>
      <w:proofErr w:type="spellStart"/>
      <w:r w:rsidRPr="00361ECF">
        <w:rPr>
          <w:rFonts w:cstheme="minorHAnsi"/>
          <w:color w:val="2D2B28"/>
          <w:w w:val="82"/>
        </w:rPr>
        <w:t>vedlikehald</w:t>
      </w:r>
      <w:proofErr w:type="spellEnd"/>
      <w:r w:rsidRPr="00361ECF">
        <w:rPr>
          <w:rFonts w:cstheme="minorHAnsi"/>
          <w:color w:val="2D2B28"/>
          <w:w w:val="82"/>
        </w:rPr>
        <w:t xml:space="preserve"> av vegen. Sak for jordskifterett til fastsetting av slikt vederlag kan </w:t>
      </w:r>
      <w:proofErr w:type="spellStart"/>
      <w:r w:rsidRPr="00361ECF">
        <w:rPr>
          <w:rFonts w:cstheme="minorHAnsi"/>
          <w:color w:val="2D2B28"/>
          <w:w w:val="82"/>
        </w:rPr>
        <w:t>krevjast</w:t>
      </w:r>
      <w:proofErr w:type="spellEnd"/>
      <w:r w:rsidRPr="00361ECF">
        <w:rPr>
          <w:rFonts w:cstheme="minorHAnsi"/>
          <w:color w:val="2D2B28"/>
          <w:w w:val="82"/>
        </w:rPr>
        <w:t xml:space="preserve"> av båe </w:t>
      </w:r>
      <w:proofErr w:type="spellStart"/>
      <w:r w:rsidRPr="00361ECF">
        <w:rPr>
          <w:rFonts w:cstheme="minorHAnsi"/>
          <w:color w:val="2D2B28"/>
          <w:w w:val="82"/>
        </w:rPr>
        <w:t>partane</w:t>
      </w:r>
      <w:proofErr w:type="spellEnd"/>
      <w:r w:rsidRPr="00361ECF">
        <w:rPr>
          <w:rFonts w:cstheme="minorHAnsi"/>
          <w:color w:val="2D2B28"/>
          <w:w w:val="82"/>
        </w:rPr>
        <w:t>.</w:t>
      </w:r>
    </w:p>
    <w:p w:rsidRPr="00361ECF" w:rsidR="00DD6E14" w:rsidP="00DD6E14" w:rsidRDefault="00DD6E14" w14:paraId="46943033" w14:textId="77777777">
      <w:pPr>
        <w:widowControl w:val="0"/>
        <w:autoSpaceDE w:val="0"/>
        <w:autoSpaceDN w:val="0"/>
        <w:adjustRightInd w:val="0"/>
        <w:ind w:left="708"/>
        <w:rPr>
          <w:rFonts w:cstheme="minorHAnsi"/>
          <w:color w:val="2D2B28"/>
          <w:w w:val="82"/>
        </w:rPr>
      </w:pPr>
      <w:r w:rsidRPr="00361ECF">
        <w:rPr>
          <w:rFonts w:cstheme="minorHAnsi"/>
          <w:color w:val="2D2B28"/>
          <w:w w:val="82"/>
        </w:rPr>
        <w:t xml:space="preserve">I det mon </w:t>
      </w:r>
      <w:proofErr w:type="spellStart"/>
      <w:r w:rsidRPr="00361ECF">
        <w:rPr>
          <w:rFonts w:cstheme="minorHAnsi"/>
          <w:color w:val="2D2B28"/>
          <w:w w:val="82"/>
        </w:rPr>
        <w:t>eigedomsinngrepet</w:t>
      </w:r>
      <w:proofErr w:type="spellEnd"/>
      <w:r w:rsidRPr="00361ECF">
        <w:rPr>
          <w:rFonts w:cstheme="minorHAnsi"/>
          <w:color w:val="2D2B28"/>
          <w:w w:val="82"/>
        </w:rPr>
        <w:t xml:space="preserve"> gjeld bruksrett eller </w:t>
      </w:r>
      <w:proofErr w:type="spellStart"/>
      <w:r w:rsidRPr="00361ECF">
        <w:rPr>
          <w:rFonts w:cstheme="minorHAnsi"/>
          <w:color w:val="2D2B28"/>
          <w:w w:val="82"/>
        </w:rPr>
        <w:t>annan</w:t>
      </w:r>
      <w:proofErr w:type="spellEnd"/>
      <w:r w:rsidRPr="00361ECF">
        <w:rPr>
          <w:rFonts w:cstheme="minorHAnsi"/>
          <w:color w:val="2D2B28"/>
          <w:w w:val="82"/>
        </w:rPr>
        <w:t xml:space="preserve"> </w:t>
      </w:r>
      <w:proofErr w:type="spellStart"/>
      <w:r w:rsidRPr="00361ECF">
        <w:rPr>
          <w:rFonts w:cstheme="minorHAnsi"/>
          <w:color w:val="2D2B28"/>
          <w:w w:val="82"/>
        </w:rPr>
        <w:t>særleg</w:t>
      </w:r>
      <w:proofErr w:type="spellEnd"/>
      <w:r w:rsidRPr="00361ECF">
        <w:rPr>
          <w:rFonts w:cstheme="minorHAnsi"/>
          <w:color w:val="2D2B28"/>
          <w:w w:val="82"/>
        </w:rPr>
        <w:t xml:space="preserve"> rett, og det er fastsett </w:t>
      </w:r>
      <w:proofErr w:type="spellStart"/>
      <w:r w:rsidRPr="00361ECF">
        <w:rPr>
          <w:rFonts w:cstheme="minorHAnsi"/>
          <w:color w:val="2D2B28"/>
          <w:w w:val="82"/>
        </w:rPr>
        <w:t>årleg</w:t>
      </w:r>
      <w:proofErr w:type="spellEnd"/>
      <w:r w:rsidRPr="00361ECF">
        <w:rPr>
          <w:rFonts w:cstheme="minorHAnsi"/>
          <w:color w:val="2D2B28"/>
          <w:w w:val="82"/>
        </w:rPr>
        <w:t xml:space="preserve"> vederlag, kan </w:t>
      </w:r>
      <w:proofErr w:type="spellStart"/>
      <w:r w:rsidRPr="00361ECF">
        <w:rPr>
          <w:rFonts w:cstheme="minorHAnsi"/>
          <w:color w:val="2D2B28"/>
          <w:w w:val="82"/>
        </w:rPr>
        <w:t>partane</w:t>
      </w:r>
      <w:proofErr w:type="spellEnd"/>
      <w:r w:rsidRPr="00361ECF">
        <w:rPr>
          <w:rFonts w:cstheme="minorHAnsi"/>
          <w:color w:val="2D2B28"/>
          <w:w w:val="82"/>
        </w:rPr>
        <w:t xml:space="preserve"> etter fem år </w:t>
      </w:r>
      <w:proofErr w:type="spellStart"/>
      <w:r w:rsidRPr="00361ECF">
        <w:rPr>
          <w:rFonts w:cstheme="minorHAnsi"/>
          <w:color w:val="2D2B28"/>
          <w:w w:val="82"/>
        </w:rPr>
        <w:t>krevje</w:t>
      </w:r>
      <w:proofErr w:type="spellEnd"/>
      <w:r w:rsidRPr="00361ECF">
        <w:rPr>
          <w:rFonts w:cstheme="minorHAnsi"/>
          <w:color w:val="2D2B28"/>
          <w:w w:val="82"/>
        </w:rPr>
        <w:t xml:space="preserve"> ny behandling av vederlaget, korleis inngrepet skal </w:t>
      </w:r>
      <w:proofErr w:type="spellStart"/>
      <w:r w:rsidRPr="00361ECF">
        <w:rPr>
          <w:rFonts w:cstheme="minorHAnsi"/>
          <w:color w:val="2D2B28"/>
          <w:w w:val="82"/>
        </w:rPr>
        <w:t>vere</w:t>
      </w:r>
      <w:proofErr w:type="spellEnd"/>
      <w:r w:rsidRPr="00361ECF">
        <w:rPr>
          <w:rFonts w:cstheme="minorHAnsi"/>
          <w:color w:val="2D2B28"/>
          <w:w w:val="82"/>
        </w:rPr>
        <w:t xml:space="preserve"> og kor langt det skal gå og andre vilkår for jordskifteretten. Under </w:t>
      </w:r>
      <w:proofErr w:type="spellStart"/>
      <w:r w:rsidRPr="00361ECF">
        <w:rPr>
          <w:rFonts w:cstheme="minorHAnsi"/>
          <w:color w:val="2D2B28"/>
          <w:w w:val="82"/>
        </w:rPr>
        <w:t>dei</w:t>
      </w:r>
      <w:proofErr w:type="spellEnd"/>
      <w:r w:rsidRPr="00361ECF">
        <w:rPr>
          <w:rFonts w:cstheme="minorHAnsi"/>
          <w:color w:val="2D2B28"/>
          <w:w w:val="82"/>
        </w:rPr>
        <w:t xml:space="preserve"> same </w:t>
      </w:r>
      <w:proofErr w:type="spellStart"/>
      <w:r w:rsidRPr="00361ECF">
        <w:rPr>
          <w:rFonts w:cstheme="minorHAnsi"/>
          <w:color w:val="2D2B28"/>
          <w:w w:val="82"/>
        </w:rPr>
        <w:t>føresetnader</w:t>
      </w:r>
      <w:proofErr w:type="spellEnd"/>
      <w:r w:rsidRPr="00361ECF">
        <w:rPr>
          <w:rFonts w:cstheme="minorHAnsi"/>
          <w:color w:val="2D2B28"/>
          <w:w w:val="82"/>
        </w:rPr>
        <w:t xml:space="preserve"> kan </w:t>
      </w:r>
      <w:proofErr w:type="spellStart"/>
      <w:r w:rsidRPr="00361ECF">
        <w:rPr>
          <w:rFonts w:cstheme="minorHAnsi"/>
          <w:color w:val="2D2B28"/>
          <w:w w:val="82"/>
        </w:rPr>
        <w:t>eigar</w:t>
      </w:r>
      <w:proofErr w:type="spellEnd"/>
      <w:r w:rsidRPr="00361ECF">
        <w:rPr>
          <w:rFonts w:cstheme="minorHAnsi"/>
          <w:color w:val="2D2B28"/>
          <w:w w:val="82"/>
        </w:rPr>
        <w:t xml:space="preserve"> eller brukar av den </w:t>
      </w:r>
      <w:proofErr w:type="spellStart"/>
      <w:r w:rsidRPr="00361ECF">
        <w:rPr>
          <w:rFonts w:cstheme="minorHAnsi"/>
          <w:color w:val="2D2B28"/>
          <w:w w:val="82"/>
        </w:rPr>
        <w:t>tenande</w:t>
      </w:r>
      <w:proofErr w:type="spellEnd"/>
      <w:r w:rsidRPr="00361ECF">
        <w:rPr>
          <w:rFonts w:cstheme="minorHAnsi"/>
          <w:color w:val="2D2B28"/>
          <w:w w:val="82"/>
        </w:rPr>
        <w:t xml:space="preserve"> </w:t>
      </w:r>
      <w:proofErr w:type="spellStart"/>
      <w:r w:rsidRPr="00361ECF">
        <w:rPr>
          <w:rFonts w:cstheme="minorHAnsi"/>
          <w:color w:val="2D2B28"/>
          <w:w w:val="82"/>
        </w:rPr>
        <w:t>eigedomen</w:t>
      </w:r>
      <w:proofErr w:type="spellEnd"/>
      <w:r w:rsidRPr="00361ECF">
        <w:rPr>
          <w:rFonts w:cstheme="minorHAnsi"/>
          <w:color w:val="2D2B28"/>
          <w:w w:val="82"/>
        </w:rPr>
        <w:t xml:space="preserve"> også </w:t>
      </w:r>
      <w:proofErr w:type="spellStart"/>
      <w:r w:rsidRPr="00361ECF">
        <w:rPr>
          <w:rFonts w:cstheme="minorHAnsi"/>
          <w:color w:val="2D2B28"/>
          <w:w w:val="82"/>
        </w:rPr>
        <w:t>krevje</w:t>
      </w:r>
      <w:proofErr w:type="spellEnd"/>
      <w:r w:rsidRPr="00361ECF">
        <w:rPr>
          <w:rFonts w:cstheme="minorHAnsi"/>
          <w:color w:val="2D2B28"/>
          <w:w w:val="82"/>
        </w:rPr>
        <w:t xml:space="preserve"> at jordskifteretten </w:t>
      </w:r>
      <w:proofErr w:type="spellStart"/>
      <w:r w:rsidRPr="00361ECF">
        <w:rPr>
          <w:rFonts w:cstheme="minorHAnsi"/>
          <w:color w:val="2D2B28"/>
          <w:w w:val="82"/>
        </w:rPr>
        <w:t>avgjer</w:t>
      </w:r>
      <w:proofErr w:type="spellEnd"/>
      <w:r w:rsidRPr="00361ECF">
        <w:rPr>
          <w:rFonts w:cstheme="minorHAnsi"/>
          <w:color w:val="2D2B28"/>
          <w:w w:val="82"/>
        </w:rPr>
        <w:t xml:space="preserve"> om inngrepet i det heile skal stå ved lag.</w:t>
      </w:r>
    </w:p>
    <w:tbl>
      <w:tblPr>
        <w:tblW w:w="12605" w:type="dxa"/>
        <w:tblInd w:w="708" w:type="dxa"/>
        <w:tblCellMar>
          <w:top w:w="15" w:type="dxa"/>
          <w:left w:w="15" w:type="dxa"/>
          <w:bottom w:w="15" w:type="dxa"/>
          <w:right w:w="15" w:type="dxa"/>
        </w:tblCellMar>
        <w:tblLook w:val="04A0" w:firstRow="1" w:lastRow="0" w:firstColumn="1" w:lastColumn="0" w:noHBand="0" w:noVBand="1"/>
      </w:tblPr>
      <w:tblGrid>
        <w:gridCol w:w="630"/>
        <w:gridCol w:w="11975"/>
      </w:tblGrid>
      <w:tr w:rsidRPr="00361ECF" w:rsidR="00DD6E14" w:rsidTr="004F642E" w14:paraId="7F67DD0F" w14:textId="77777777">
        <w:tc>
          <w:tcPr>
            <w:tcW w:w="630" w:type="dxa"/>
            <w:shd w:val="clear" w:color="auto" w:fill="auto"/>
            <w:noWrap/>
            <w:tcMar>
              <w:top w:w="60" w:type="dxa"/>
              <w:left w:w="15" w:type="dxa"/>
              <w:bottom w:w="15" w:type="dxa"/>
              <w:right w:w="15" w:type="dxa"/>
            </w:tcMar>
            <w:hideMark/>
          </w:tcPr>
          <w:p w:rsidRPr="00361ECF" w:rsidR="00DD6E14" w:rsidP="004F642E" w:rsidRDefault="00DD6E14" w14:paraId="3E09DDA8" w14:textId="77777777">
            <w:pPr>
              <w:widowControl w:val="0"/>
              <w:autoSpaceDE w:val="0"/>
              <w:autoSpaceDN w:val="0"/>
              <w:adjustRightInd w:val="0"/>
              <w:rPr>
                <w:rFonts w:cstheme="minorHAnsi"/>
                <w:color w:val="2D2B28"/>
                <w:w w:val="82"/>
              </w:rPr>
            </w:pPr>
            <w:r w:rsidRPr="00361ECF">
              <w:rPr>
                <w:rFonts w:cstheme="minorHAnsi"/>
                <w:color w:val="2D2B28"/>
                <w:w w:val="82"/>
              </w:rPr>
              <w:t>0</w:t>
            </w:r>
          </w:p>
        </w:tc>
        <w:tc>
          <w:tcPr>
            <w:tcW w:w="0" w:type="auto"/>
            <w:shd w:val="clear" w:color="auto" w:fill="auto"/>
            <w:tcMar>
              <w:top w:w="60" w:type="dxa"/>
              <w:left w:w="120" w:type="dxa"/>
              <w:bottom w:w="15" w:type="dxa"/>
              <w:right w:w="15" w:type="dxa"/>
            </w:tcMar>
            <w:hideMark/>
          </w:tcPr>
          <w:p w:rsidRPr="00361ECF" w:rsidR="00DD6E14" w:rsidP="004F642E" w:rsidRDefault="00DD6E14" w14:paraId="1B895AAA" w14:textId="77777777">
            <w:pPr>
              <w:widowControl w:val="0"/>
              <w:autoSpaceDE w:val="0"/>
              <w:autoSpaceDN w:val="0"/>
              <w:adjustRightInd w:val="0"/>
              <w:rPr>
                <w:rFonts w:cstheme="minorHAnsi"/>
                <w:color w:val="2D2B28"/>
                <w:w w:val="82"/>
              </w:rPr>
            </w:pPr>
            <w:r w:rsidRPr="00361ECF">
              <w:rPr>
                <w:rFonts w:cstheme="minorHAnsi"/>
                <w:color w:val="2D2B28"/>
                <w:w w:val="82"/>
              </w:rPr>
              <w:t xml:space="preserve">Endra med </w:t>
            </w:r>
            <w:hyperlink w:history="1" r:id="rId8">
              <w:r w:rsidRPr="00361ECF">
                <w:rPr>
                  <w:rStyle w:val="Hyperkobling"/>
                  <w:rFonts w:cstheme="minorHAnsi"/>
                  <w:w w:val="82"/>
                </w:rPr>
                <w:t>lover 1 mars 1996 nr. 11</w:t>
              </w:r>
            </w:hyperlink>
            <w:r w:rsidRPr="00361ECF">
              <w:rPr>
                <w:rFonts w:cstheme="minorHAnsi"/>
                <w:color w:val="2D2B28"/>
                <w:w w:val="82"/>
              </w:rPr>
              <w:t xml:space="preserve"> (</w:t>
            </w:r>
            <w:proofErr w:type="spellStart"/>
            <w:r w:rsidRPr="00361ECF">
              <w:rPr>
                <w:rFonts w:cstheme="minorHAnsi"/>
                <w:color w:val="2D2B28"/>
                <w:w w:val="82"/>
              </w:rPr>
              <w:t>ikr</w:t>
            </w:r>
            <w:proofErr w:type="spellEnd"/>
            <w:r w:rsidRPr="00361ECF">
              <w:rPr>
                <w:rFonts w:cstheme="minorHAnsi"/>
                <w:color w:val="2D2B28"/>
                <w:w w:val="82"/>
              </w:rPr>
              <w:t xml:space="preserve">. 1 juli 1996), </w:t>
            </w:r>
            <w:hyperlink w:history="1" r:id="rId9">
              <w:r w:rsidRPr="00361ECF">
                <w:rPr>
                  <w:rStyle w:val="Hyperkobling"/>
                  <w:rFonts w:cstheme="minorHAnsi"/>
                  <w:w w:val="82"/>
                </w:rPr>
                <w:t>21 juni 2013 nr. 100</w:t>
              </w:r>
            </w:hyperlink>
            <w:r w:rsidRPr="00361ECF">
              <w:rPr>
                <w:rFonts w:cstheme="minorHAnsi"/>
                <w:color w:val="2D2B28"/>
                <w:w w:val="82"/>
              </w:rPr>
              <w:t xml:space="preserve"> (</w:t>
            </w:r>
            <w:proofErr w:type="spellStart"/>
            <w:r w:rsidRPr="00361ECF">
              <w:rPr>
                <w:rFonts w:cstheme="minorHAnsi"/>
                <w:color w:val="2D2B28"/>
                <w:w w:val="82"/>
              </w:rPr>
              <w:t>ikr</w:t>
            </w:r>
            <w:proofErr w:type="spellEnd"/>
            <w:r w:rsidRPr="00361ECF">
              <w:rPr>
                <w:rFonts w:cstheme="minorHAnsi"/>
                <w:color w:val="2D2B28"/>
                <w:w w:val="82"/>
              </w:rPr>
              <w:t xml:space="preserve">. 1 jan 2016 </w:t>
            </w:r>
            <w:proofErr w:type="spellStart"/>
            <w:r w:rsidRPr="00361ECF">
              <w:rPr>
                <w:rFonts w:cstheme="minorHAnsi"/>
                <w:color w:val="2D2B28"/>
                <w:w w:val="82"/>
              </w:rPr>
              <w:t>iflg</w:t>
            </w:r>
            <w:proofErr w:type="spellEnd"/>
            <w:r w:rsidRPr="00361ECF">
              <w:rPr>
                <w:rFonts w:cstheme="minorHAnsi"/>
                <w:color w:val="2D2B28"/>
                <w:w w:val="82"/>
              </w:rPr>
              <w:t xml:space="preserve">. </w:t>
            </w:r>
            <w:hyperlink w:history="1" r:id="rId10">
              <w:r w:rsidRPr="00361ECF">
                <w:rPr>
                  <w:rStyle w:val="Hyperkobling"/>
                  <w:rFonts w:cstheme="minorHAnsi"/>
                  <w:w w:val="82"/>
                </w:rPr>
                <w:t>res. 21 juni 2013 nr. 736</w:t>
              </w:r>
            </w:hyperlink>
            <w:r w:rsidRPr="00361ECF">
              <w:rPr>
                <w:rFonts w:cstheme="minorHAnsi"/>
                <w:color w:val="2D2B28"/>
                <w:w w:val="82"/>
              </w:rPr>
              <w:t>).</w:t>
            </w:r>
          </w:p>
        </w:tc>
      </w:tr>
    </w:tbl>
    <w:p w:rsidRPr="00361ECF" w:rsidR="00DD6E14" w:rsidP="00DD6E14" w:rsidRDefault="00DD6E14" w14:paraId="4E987638" w14:textId="77777777">
      <w:pPr>
        <w:widowControl w:val="0"/>
        <w:autoSpaceDE w:val="0"/>
        <w:autoSpaceDN w:val="0"/>
        <w:adjustRightInd w:val="0"/>
        <w:ind w:left="708"/>
        <w:rPr>
          <w:rFonts w:cstheme="minorHAnsi"/>
          <w:color w:val="2D2B28"/>
          <w:w w:val="82"/>
        </w:rPr>
      </w:pPr>
      <w:bookmarkStart w:name="§54" w:id="2"/>
      <w:bookmarkStart w:name="PARAGRAF_54" w:id="3"/>
      <w:bookmarkEnd w:id="2"/>
      <w:bookmarkEnd w:id="3"/>
      <w:r w:rsidRPr="00361ECF">
        <w:rPr>
          <w:rFonts w:cstheme="minorHAnsi"/>
          <w:bCs/>
          <w:color w:val="2D2B28"/>
          <w:w w:val="82"/>
        </w:rPr>
        <w:t>§ 54.</w:t>
      </w:r>
      <w:r w:rsidRPr="00361ECF">
        <w:rPr>
          <w:rFonts w:cstheme="minorHAnsi"/>
          <w:color w:val="2D2B28"/>
          <w:w w:val="82"/>
        </w:rPr>
        <w:t xml:space="preserve">Når privat veg blir brukt som sams tilkomst for </w:t>
      </w:r>
      <w:proofErr w:type="spellStart"/>
      <w:r w:rsidRPr="00361ECF">
        <w:rPr>
          <w:rFonts w:cstheme="minorHAnsi"/>
          <w:color w:val="2D2B28"/>
          <w:w w:val="82"/>
        </w:rPr>
        <w:t>fleire</w:t>
      </w:r>
      <w:proofErr w:type="spellEnd"/>
      <w:r w:rsidRPr="00361ECF">
        <w:rPr>
          <w:rFonts w:cstheme="minorHAnsi"/>
          <w:color w:val="2D2B28"/>
          <w:w w:val="82"/>
        </w:rPr>
        <w:t xml:space="preserve"> </w:t>
      </w:r>
      <w:proofErr w:type="spellStart"/>
      <w:r w:rsidRPr="00361ECF">
        <w:rPr>
          <w:rFonts w:cstheme="minorHAnsi"/>
          <w:color w:val="2D2B28"/>
          <w:w w:val="82"/>
        </w:rPr>
        <w:t>eigedomar</w:t>
      </w:r>
      <w:proofErr w:type="spellEnd"/>
      <w:r w:rsidRPr="00361ECF">
        <w:rPr>
          <w:rFonts w:cstheme="minorHAnsi"/>
          <w:color w:val="2D2B28"/>
          <w:w w:val="82"/>
        </w:rPr>
        <w:t xml:space="preserve">, </w:t>
      </w:r>
      <w:proofErr w:type="spellStart"/>
      <w:r w:rsidRPr="00361ECF">
        <w:rPr>
          <w:rFonts w:cstheme="minorHAnsi"/>
          <w:color w:val="2D2B28"/>
          <w:w w:val="82"/>
        </w:rPr>
        <w:t>pliktar</w:t>
      </w:r>
      <w:proofErr w:type="spellEnd"/>
      <w:r w:rsidRPr="00361ECF">
        <w:rPr>
          <w:rFonts w:cstheme="minorHAnsi"/>
          <w:color w:val="2D2B28"/>
          <w:w w:val="82"/>
        </w:rPr>
        <w:t xml:space="preserve"> kvar </w:t>
      </w:r>
      <w:proofErr w:type="spellStart"/>
      <w:r w:rsidRPr="00361ECF">
        <w:rPr>
          <w:rFonts w:cstheme="minorHAnsi"/>
          <w:color w:val="2D2B28"/>
          <w:w w:val="82"/>
        </w:rPr>
        <w:t>eigar</w:t>
      </w:r>
      <w:proofErr w:type="spellEnd"/>
      <w:r w:rsidRPr="00361ECF">
        <w:rPr>
          <w:rFonts w:cstheme="minorHAnsi"/>
          <w:color w:val="2D2B28"/>
          <w:w w:val="82"/>
        </w:rPr>
        <w:t xml:space="preserve">, brukar eller den som har bruksrett, kvar etter same </w:t>
      </w:r>
      <w:proofErr w:type="spellStart"/>
      <w:r w:rsidRPr="00361ECF">
        <w:rPr>
          <w:rFonts w:cstheme="minorHAnsi"/>
          <w:color w:val="2D2B28"/>
          <w:w w:val="82"/>
        </w:rPr>
        <w:t>høvetal</w:t>
      </w:r>
      <w:proofErr w:type="spellEnd"/>
      <w:r w:rsidRPr="00361ECF">
        <w:rPr>
          <w:rFonts w:cstheme="minorHAnsi"/>
          <w:color w:val="2D2B28"/>
          <w:w w:val="82"/>
        </w:rPr>
        <w:t xml:space="preserve"> som </w:t>
      </w:r>
      <w:proofErr w:type="spellStart"/>
      <w:r w:rsidRPr="00361ECF">
        <w:rPr>
          <w:rFonts w:cstheme="minorHAnsi"/>
          <w:color w:val="2D2B28"/>
          <w:w w:val="82"/>
        </w:rPr>
        <w:t>gjeld</w:t>
      </w:r>
      <w:proofErr w:type="spellEnd"/>
      <w:r w:rsidRPr="00361ECF">
        <w:rPr>
          <w:rFonts w:cstheme="minorHAnsi"/>
          <w:color w:val="2D2B28"/>
          <w:w w:val="82"/>
        </w:rPr>
        <w:t xml:space="preserve"> for den bruk han </w:t>
      </w:r>
      <w:proofErr w:type="spellStart"/>
      <w:r w:rsidRPr="00361ECF">
        <w:rPr>
          <w:rFonts w:cstheme="minorHAnsi"/>
          <w:color w:val="2D2B28"/>
          <w:w w:val="82"/>
        </w:rPr>
        <w:t>gjer</w:t>
      </w:r>
      <w:proofErr w:type="spellEnd"/>
      <w:r w:rsidRPr="00361ECF">
        <w:rPr>
          <w:rFonts w:cstheme="minorHAnsi"/>
          <w:color w:val="2D2B28"/>
          <w:w w:val="82"/>
        </w:rPr>
        <w:t xml:space="preserve"> av vegen, å </w:t>
      </w:r>
      <w:proofErr w:type="spellStart"/>
      <w:r w:rsidRPr="00361ECF">
        <w:rPr>
          <w:rFonts w:cstheme="minorHAnsi"/>
          <w:color w:val="2D2B28"/>
          <w:w w:val="82"/>
        </w:rPr>
        <w:t>halde</w:t>
      </w:r>
      <w:proofErr w:type="spellEnd"/>
      <w:r w:rsidRPr="00361ECF">
        <w:rPr>
          <w:rFonts w:cstheme="minorHAnsi"/>
          <w:color w:val="2D2B28"/>
          <w:w w:val="82"/>
        </w:rPr>
        <w:t xml:space="preserve"> vegen i forsvarlig og </w:t>
      </w:r>
      <w:proofErr w:type="spellStart"/>
      <w:r w:rsidRPr="00361ECF">
        <w:rPr>
          <w:rFonts w:cstheme="minorHAnsi"/>
          <w:color w:val="2D2B28"/>
          <w:w w:val="82"/>
        </w:rPr>
        <w:t>brukande</w:t>
      </w:r>
      <w:proofErr w:type="spellEnd"/>
      <w:r w:rsidRPr="00361ECF">
        <w:rPr>
          <w:rFonts w:cstheme="minorHAnsi"/>
          <w:color w:val="2D2B28"/>
          <w:w w:val="82"/>
        </w:rPr>
        <w:t xml:space="preserve"> stand. Det blir med dette </w:t>
      </w:r>
      <w:proofErr w:type="spellStart"/>
      <w:r w:rsidRPr="00361ECF">
        <w:rPr>
          <w:rFonts w:cstheme="minorHAnsi"/>
          <w:color w:val="2D2B28"/>
          <w:w w:val="82"/>
        </w:rPr>
        <w:t>ikkje</w:t>
      </w:r>
      <w:proofErr w:type="spellEnd"/>
      <w:r w:rsidRPr="00361ECF">
        <w:rPr>
          <w:rFonts w:cstheme="minorHAnsi"/>
          <w:color w:val="2D2B28"/>
          <w:w w:val="82"/>
        </w:rPr>
        <w:t xml:space="preserve"> gjort endring i </w:t>
      </w:r>
      <w:proofErr w:type="spellStart"/>
      <w:r w:rsidRPr="00361ECF">
        <w:rPr>
          <w:rFonts w:cstheme="minorHAnsi"/>
          <w:color w:val="2D2B28"/>
          <w:w w:val="82"/>
        </w:rPr>
        <w:t>rettar</w:t>
      </w:r>
      <w:proofErr w:type="spellEnd"/>
      <w:r w:rsidRPr="00361ECF">
        <w:rPr>
          <w:rFonts w:cstheme="minorHAnsi"/>
          <w:color w:val="2D2B28"/>
          <w:w w:val="82"/>
        </w:rPr>
        <w:t xml:space="preserve"> som måtte </w:t>
      </w:r>
      <w:proofErr w:type="spellStart"/>
      <w:r w:rsidRPr="00361ECF">
        <w:rPr>
          <w:rFonts w:cstheme="minorHAnsi"/>
          <w:color w:val="2D2B28"/>
          <w:w w:val="82"/>
        </w:rPr>
        <w:t>vere</w:t>
      </w:r>
      <w:proofErr w:type="spellEnd"/>
      <w:r w:rsidRPr="00361ECF">
        <w:rPr>
          <w:rFonts w:cstheme="minorHAnsi"/>
          <w:color w:val="2D2B28"/>
          <w:w w:val="82"/>
        </w:rPr>
        <w:t xml:space="preserve"> vunne, eller i føresegner som </w:t>
      </w:r>
      <w:proofErr w:type="spellStart"/>
      <w:r w:rsidRPr="00361ECF">
        <w:rPr>
          <w:rFonts w:cstheme="minorHAnsi"/>
          <w:color w:val="2D2B28"/>
          <w:w w:val="82"/>
        </w:rPr>
        <w:t>elles</w:t>
      </w:r>
      <w:proofErr w:type="spellEnd"/>
      <w:r w:rsidRPr="00361ECF">
        <w:rPr>
          <w:rFonts w:cstheme="minorHAnsi"/>
          <w:color w:val="2D2B28"/>
          <w:w w:val="82"/>
        </w:rPr>
        <w:t xml:space="preserve"> måtte </w:t>
      </w:r>
      <w:proofErr w:type="spellStart"/>
      <w:r w:rsidRPr="00361ECF">
        <w:rPr>
          <w:rFonts w:cstheme="minorHAnsi"/>
          <w:color w:val="2D2B28"/>
          <w:w w:val="82"/>
        </w:rPr>
        <w:t>vere</w:t>
      </w:r>
      <w:proofErr w:type="spellEnd"/>
      <w:r w:rsidRPr="00361ECF">
        <w:rPr>
          <w:rFonts w:cstheme="minorHAnsi"/>
          <w:color w:val="2D2B28"/>
          <w:w w:val="82"/>
        </w:rPr>
        <w:t xml:space="preserve"> gitt for </w:t>
      </w:r>
      <w:proofErr w:type="spellStart"/>
      <w:r w:rsidRPr="00361ECF">
        <w:rPr>
          <w:rFonts w:cstheme="minorHAnsi"/>
          <w:color w:val="2D2B28"/>
          <w:w w:val="82"/>
        </w:rPr>
        <w:t>vedlikehaldet</w:t>
      </w:r>
      <w:proofErr w:type="spellEnd"/>
      <w:r w:rsidRPr="00361ECF">
        <w:rPr>
          <w:rFonts w:cstheme="minorHAnsi"/>
          <w:color w:val="2D2B28"/>
          <w:w w:val="82"/>
        </w:rPr>
        <w:t xml:space="preserve"> av vegen. Plikta kan </w:t>
      </w:r>
      <w:proofErr w:type="spellStart"/>
      <w:r w:rsidRPr="00361ECF">
        <w:rPr>
          <w:rFonts w:cstheme="minorHAnsi"/>
          <w:color w:val="2D2B28"/>
          <w:w w:val="82"/>
        </w:rPr>
        <w:t>oppfyllast</w:t>
      </w:r>
      <w:proofErr w:type="spellEnd"/>
      <w:r w:rsidRPr="00361ECF">
        <w:rPr>
          <w:rFonts w:cstheme="minorHAnsi"/>
          <w:color w:val="2D2B28"/>
          <w:w w:val="82"/>
        </w:rPr>
        <w:t xml:space="preserve"> med yting av materiale eller arbeid eller med betaling av </w:t>
      </w:r>
      <w:proofErr w:type="spellStart"/>
      <w:r w:rsidRPr="00361ECF">
        <w:rPr>
          <w:rFonts w:cstheme="minorHAnsi"/>
          <w:color w:val="2D2B28"/>
          <w:w w:val="82"/>
        </w:rPr>
        <w:t>pengar</w:t>
      </w:r>
      <w:proofErr w:type="spellEnd"/>
      <w:r w:rsidRPr="00361ECF">
        <w:rPr>
          <w:rFonts w:cstheme="minorHAnsi"/>
          <w:color w:val="2D2B28"/>
          <w:w w:val="82"/>
        </w:rPr>
        <w:t>.</w:t>
      </w:r>
    </w:p>
    <w:p w:rsidRPr="00361ECF" w:rsidR="00DD6E14" w:rsidP="00DD6E14" w:rsidRDefault="00DD6E14" w14:paraId="49FC203B" w14:textId="77777777">
      <w:pPr>
        <w:widowControl w:val="0"/>
        <w:autoSpaceDE w:val="0"/>
        <w:autoSpaceDN w:val="0"/>
        <w:adjustRightInd w:val="0"/>
        <w:ind w:left="708"/>
        <w:rPr>
          <w:rFonts w:cstheme="minorHAnsi"/>
          <w:color w:val="2D2B28"/>
          <w:w w:val="82"/>
        </w:rPr>
      </w:pPr>
      <w:r w:rsidRPr="00361ECF">
        <w:rPr>
          <w:rFonts w:cstheme="minorHAnsi"/>
          <w:color w:val="2D2B28"/>
          <w:w w:val="82"/>
        </w:rPr>
        <w:t xml:space="preserve">Det som i første ledd er fastsatt om </w:t>
      </w:r>
      <w:proofErr w:type="spellStart"/>
      <w:r w:rsidRPr="00361ECF">
        <w:rPr>
          <w:rFonts w:cstheme="minorHAnsi"/>
          <w:color w:val="2D2B28"/>
          <w:w w:val="82"/>
        </w:rPr>
        <w:t>vedlikehaldet</w:t>
      </w:r>
      <w:proofErr w:type="spellEnd"/>
      <w:r w:rsidRPr="00361ECF">
        <w:rPr>
          <w:rFonts w:cstheme="minorHAnsi"/>
          <w:color w:val="2D2B28"/>
          <w:w w:val="82"/>
        </w:rPr>
        <w:t xml:space="preserve"> av vegen, skal på same vilkår gjelde også for </w:t>
      </w:r>
      <w:proofErr w:type="spellStart"/>
      <w:r w:rsidRPr="00361ECF">
        <w:rPr>
          <w:rFonts w:cstheme="minorHAnsi"/>
          <w:color w:val="2D2B28"/>
          <w:w w:val="82"/>
        </w:rPr>
        <w:t>utbetring</w:t>
      </w:r>
      <w:proofErr w:type="spellEnd"/>
      <w:r w:rsidRPr="00361ECF">
        <w:rPr>
          <w:rFonts w:cstheme="minorHAnsi"/>
          <w:color w:val="2D2B28"/>
          <w:w w:val="82"/>
        </w:rPr>
        <w:t xml:space="preserve"> av privat vei.</w:t>
      </w:r>
    </w:p>
    <w:p w:rsidRPr="00361ECF" w:rsidR="00DD6E14" w:rsidP="00DD6E14" w:rsidRDefault="00DD6E14" w14:paraId="686D41C3" w14:textId="77777777">
      <w:pPr>
        <w:widowControl w:val="0"/>
        <w:autoSpaceDE w:val="0"/>
        <w:autoSpaceDN w:val="0"/>
        <w:adjustRightInd w:val="0"/>
        <w:ind w:left="708"/>
        <w:rPr>
          <w:rFonts w:cstheme="minorHAnsi"/>
          <w:color w:val="2D2B28"/>
          <w:w w:val="82"/>
        </w:rPr>
      </w:pPr>
      <w:r w:rsidRPr="00361ECF">
        <w:rPr>
          <w:rFonts w:cstheme="minorHAnsi"/>
          <w:color w:val="2D2B28"/>
          <w:w w:val="82"/>
        </w:rPr>
        <w:t xml:space="preserve">Blir </w:t>
      </w:r>
      <w:proofErr w:type="spellStart"/>
      <w:r w:rsidRPr="00361ECF">
        <w:rPr>
          <w:rFonts w:cstheme="minorHAnsi"/>
          <w:color w:val="2D2B28"/>
          <w:w w:val="82"/>
        </w:rPr>
        <w:t>dei</w:t>
      </w:r>
      <w:proofErr w:type="spellEnd"/>
      <w:r w:rsidRPr="00361ECF">
        <w:rPr>
          <w:rFonts w:cstheme="minorHAnsi"/>
          <w:color w:val="2D2B28"/>
          <w:w w:val="82"/>
        </w:rPr>
        <w:t xml:space="preserve"> interesserte </w:t>
      </w:r>
      <w:proofErr w:type="spellStart"/>
      <w:r w:rsidRPr="00361ECF">
        <w:rPr>
          <w:rFonts w:cstheme="minorHAnsi"/>
          <w:color w:val="2D2B28"/>
          <w:w w:val="82"/>
        </w:rPr>
        <w:t>ikkje</w:t>
      </w:r>
      <w:proofErr w:type="spellEnd"/>
      <w:r w:rsidRPr="00361ECF">
        <w:rPr>
          <w:rFonts w:cstheme="minorHAnsi"/>
          <w:color w:val="2D2B28"/>
          <w:w w:val="82"/>
        </w:rPr>
        <w:t xml:space="preserve"> samde om korleis plikta til </w:t>
      </w:r>
      <w:proofErr w:type="spellStart"/>
      <w:r w:rsidRPr="00361ECF">
        <w:rPr>
          <w:rFonts w:cstheme="minorHAnsi"/>
          <w:color w:val="2D2B28"/>
          <w:w w:val="82"/>
        </w:rPr>
        <w:t>vedlikehald</w:t>
      </w:r>
      <w:proofErr w:type="spellEnd"/>
      <w:r w:rsidRPr="00361ECF">
        <w:rPr>
          <w:rFonts w:cstheme="minorHAnsi"/>
          <w:color w:val="2D2B28"/>
          <w:w w:val="82"/>
        </w:rPr>
        <w:t xml:space="preserve"> eller </w:t>
      </w:r>
      <w:proofErr w:type="spellStart"/>
      <w:r w:rsidRPr="00361ECF">
        <w:rPr>
          <w:rFonts w:cstheme="minorHAnsi"/>
          <w:color w:val="2D2B28"/>
          <w:w w:val="82"/>
        </w:rPr>
        <w:t>utbetring</w:t>
      </w:r>
      <w:proofErr w:type="spellEnd"/>
      <w:r w:rsidRPr="00361ECF">
        <w:rPr>
          <w:rFonts w:cstheme="minorHAnsi"/>
          <w:color w:val="2D2B28"/>
          <w:w w:val="82"/>
        </w:rPr>
        <w:t xml:space="preserve"> skal </w:t>
      </w:r>
      <w:proofErr w:type="spellStart"/>
      <w:r w:rsidRPr="00361ECF">
        <w:rPr>
          <w:rFonts w:cstheme="minorHAnsi"/>
          <w:color w:val="2D2B28"/>
          <w:w w:val="82"/>
        </w:rPr>
        <w:t>fordelast</w:t>
      </w:r>
      <w:proofErr w:type="spellEnd"/>
      <w:r w:rsidRPr="00361ECF">
        <w:rPr>
          <w:rFonts w:cstheme="minorHAnsi"/>
          <w:color w:val="2D2B28"/>
          <w:w w:val="82"/>
        </w:rPr>
        <w:t xml:space="preserve">, kan kvar av </w:t>
      </w:r>
      <w:proofErr w:type="spellStart"/>
      <w:r w:rsidRPr="00361ECF">
        <w:rPr>
          <w:rFonts w:cstheme="minorHAnsi"/>
          <w:color w:val="2D2B28"/>
          <w:w w:val="82"/>
        </w:rPr>
        <w:t>dei</w:t>
      </w:r>
      <w:proofErr w:type="spellEnd"/>
      <w:r w:rsidRPr="00361ECF">
        <w:rPr>
          <w:rFonts w:cstheme="minorHAnsi"/>
          <w:color w:val="2D2B28"/>
          <w:w w:val="82"/>
        </w:rPr>
        <w:t xml:space="preserve"> </w:t>
      </w:r>
      <w:proofErr w:type="spellStart"/>
      <w:r w:rsidRPr="00361ECF">
        <w:rPr>
          <w:rFonts w:cstheme="minorHAnsi"/>
          <w:color w:val="2D2B28"/>
          <w:w w:val="82"/>
        </w:rPr>
        <w:t>krevje</w:t>
      </w:r>
      <w:proofErr w:type="spellEnd"/>
      <w:r w:rsidRPr="00361ECF">
        <w:rPr>
          <w:rFonts w:cstheme="minorHAnsi"/>
          <w:color w:val="2D2B28"/>
          <w:w w:val="82"/>
        </w:rPr>
        <w:t xml:space="preserve"> at </w:t>
      </w:r>
      <w:proofErr w:type="spellStart"/>
      <w:r w:rsidRPr="00361ECF">
        <w:rPr>
          <w:rFonts w:cstheme="minorHAnsi"/>
          <w:color w:val="2D2B28"/>
          <w:w w:val="82"/>
        </w:rPr>
        <w:t>desse</w:t>
      </w:r>
      <w:proofErr w:type="spellEnd"/>
      <w:r w:rsidRPr="00361ECF">
        <w:rPr>
          <w:rFonts w:cstheme="minorHAnsi"/>
          <w:color w:val="2D2B28"/>
          <w:w w:val="82"/>
        </w:rPr>
        <w:t xml:space="preserve"> spørsmåla skal </w:t>
      </w:r>
      <w:proofErr w:type="spellStart"/>
      <w:r w:rsidRPr="00361ECF">
        <w:rPr>
          <w:rFonts w:cstheme="minorHAnsi"/>
          <w:color w:val="2D2B28"/>
          <w:w w:val="82"/>
        </w:rPr>
        <w:t>avgjerast</w:t>
      </w:r>
      <w:proofErr w:type="spellEnd"/>
      <w:r w:rsidRPr="00361ECF">
        <w:rPr>
          <w:rFonts w:cstheme="minorHAnsi"/>
          <w:color w:val="2D2B28"/>
          <w:w w:val="82"/>
        </w:rPr>
        <w:t xml:space="preserve"> av jordskifteretten.</w:t>
      </w:r>
    </w:p>
    <w:p w:rsidRPr="00361ECF" w:rsidR="00DD6E14" w:rsidP="00DD6E14" w:rsidRDefault="00DD6E14" w14:paraId="4280B6DF" w14:textId="77777777">
      <w:pPr>
        <w:widowControl w:val="0"/>
        <w:autoSpaceDE w:val="0"/>
        <w:autoSpaceDN w:val="0"/>
        <w:adjustRightInd w:val="0"/>
        <w:ind w:left="708"/>
        <w:rPr>
          <w:rFonts w:cstheme="minorHAnsi"/>
          <w:color w:val="2D2B28"/>
          <w:w w:val="82"/>
        </w:rPr>
      </w:pPr>
      <w:r w:rsidRPr="00361ECF">
        <w:rPr>
          <w:rFonts w:cstheme="minorHAnsi"/>
          <w:color w:val="2D2B28"/>
          <w:w w:val="82"/>
        </w:rPr>
        <w:t xml:space="preserve">Er slik avgjerd og avgjerd etter § 53 tredje ledd </w:t>
      </w:r>
      <w:proofErr w:type="spellStart"/>
      <w:r w:rsidRPr="00361ECF">
        <w:rPr>
          <w:rFonts w:cstheme="minorHAnsi"/>
          <w:color w:val="2D2B28"/>
          <w:w w:val="82"/>
        </w:rPr>
        <w:t>teke</w:t>
      </w:r>
      <w:proofErr w:type="spellEnd"/>
      <w:r w:rsidRPr="00361ECF">
        <w:rPr>
          <w:rFonts w:cstheme="minorHAnsi"/>
          <w:color w:val="2D2B28"/>
          <w:w w:val="82"/>
        </w:rPr>
        <w:t xml:space="preserve"> etter </w:t>
      </w:r>
      <w:proofErr w:type="spellStart"/>
      <w:r w:rsidRPr="00361ECF">
        <w:rPr>
          <w:rFonts w:cstheme="minorHAnsi"/>
          <w:color w:val="2D2B28"/>
          <w:w w:val="82"/>
        </w:rPr>
        <w:t>reglar</w:t>
      </w:r>
      <w:proofErr w:type="spellEnd"/>
      <w:r w:rsidRPr="00361ECF">
        <w:rPr>
          <w:rFonts w:cstheme="minorHAnsi"/>
          <w:color w:val="2D2B28"/>
          <w:w w:val="82"/>
        </w:rPr>
        <w:t xml:space="preserve"> i § 55, må krav om avgjerd </w:t>
      </w:r>
      <w:proofErr w:type="spellStart"/>
      <w:r w:rsidRPr="00361ECF">
        <w:rPr>
          <w:rFonts w:cstheme="minorHAnsi"/>
          <w:color w:val="2D2B28"/>
          <w:w w:val="82"/>
        </w:rPr>
        <w:t>vere</w:t>
      </w:r>
      <w:proofErr w:type="spellEnd"/>
      <w:r w:rsidRPr="00361ECF">
        <w:rPr>
          <w:rFonts w:cstheme="minorHAnsi"/>
          <w:color w:val="2D2B28"/>
          <w:w w:val="82"/>
        </w:rPr>
        <w:t xml:space="preserve"> sett fram </w:t>
      </w:r>
      <w:proofErr w:type="spellStart"/>
      <w:r w:rsidRPr="00361ECF">
        <w:rPr>
          <w:rFonts w:cstheme="minorHAnsi"/>
          <w:color w:val="2D2B28"/>
          <w:w w:val="82"/>
        </w:rPr>
        <w:t>innan</w:t>
      </w:r>
      <w:proofErr w:type="spellEnd"/>
      <w:r w:rsidRPr="00361ECF">
        <w:rPr>
          <w:rFonts w:cstheme="minorHAnsi"/>
          <w:color w:val="2D2B28"/>
          <w:w w:val="82"/>
        </w:rPr>
        <w:t xml:space="preserve"> tre </w:t>
      </w:r>
      <w:proofErr w:type="spellStart"/>
      <w:r w:rsidRPr="00361ECF">
        <w:rPr>
          <w:rFonts w:cstheme="minorHAnsi"/>
          <w:color w:val="2D2B28"/>
          <w:w w:val="82"/>
        </w:rPr>
        <w:t>månader</w:t>
      </w:r>
      <w:proofErr w:type="spellEnd"/>
      <w:r w:rsidRPr="00361ECF">
        <w:rPr>
          <w:rFonts w:cstheme="minorHAnsi"/>
          <w:color w:val="2D2B28"/>
          <w:w w:val="82"/>
        </w:rPr>
        <w:t xml:space="preserve"> etter at </w:t>
      </w:r>
      <w:proofErr w:type="spellStart"/>
      <w:r w:rsidRPr="00361ECF">
        <w:rPr>
          <w:rFonts w:cstheme="minorHAnsi"/>
          <w:color w:val="2D2B28"/>
          <w:w w:val="82"/>
        </w:rPr>
        <w:t>mottakaren</w:t>
      </w:r>
      <w:proofErr w:type="spellEnd"/>
      <w:r w:rsidRPr="00361ECF">
        <w:rPr>
          <w:rFonts w:cstheme="minorHAnsi"/>
          <w:color w:val="2D2B28"/>
          <w:w w:val="82"/>
        </w:rPr>
        <w:t xml:space="preserve"> </w:t>
      </w:r>
      <w:proofErr w:type="spellStart"/>
      <w:r w:rsidRPr="00361ECF">
        <w:rPr>
          <w:rFonts w:cstheme="minorHAnsi"/>
          <w:color w:val="2D2B28"/>
          <w:w w:val="82"/>
        </w:rPr>
        <w:t>fekk</w:t>
      </w:r>
      <w:proofErr w:type="spellEnd"/>
      <w:r w:rsidRPr="00361ECF">
        <w:rPr>
          <w:rFonts w:cstheme="minorHAnsi"/>
          <w:color w:val="2D2B28"/>
          <w:w w:val="82"/>
        </w:rPr>
        <w:t xml:space="preserve"> melding om avgjerda eller kunne ha gjort seg kjent med ho og om fristen.</w:t>
      </w:r>
    </w:p>
    <w:p w:rsidRPr="00361ECF" w:rsidR="00DD6E14" w:rsidP="00DD6E14" w:rsidRDefault="00DD6E14" w14:paraId="5EF46B77" w14:textId="77777777">
      <w:pPr>
        <w:widowControl w:val="0"/>
        <w:autoSpaceDE w:val="0"/>
        <w:autoSpaceDN w:val="0"/>
        <w:adjustRightInd w:val="0"/>
        <w:ind w:left="708"/>
        <w:rPr>
          <w:rFonts w:cstheme="minorHAnsi"/>
          <w:color w:val="2D2B28"/>
          <w:w w:val="82"/>
        </w:rPr>
      </w:pPr>
      <w:r w:rsidRPr="00361ECF">
        <w:rPr>
          <w:rFonts w:cstheme="minorHAnsi"/>
          <w:color w:val="2D2B28"/>
          <w:w w:val="82"/>
        </w:rPr>
        <w:t xml:space="preserve">Når fem år er gått </w:t>
      </w:r>
      <w:proofErr w:type="spellStart"/>
      <w:r w:rsidRPr="00361ECF">
        <w:rPr>
          <w:rFonts w:cstheme="minorHAnsi"/>
          <w:color w:val="2D2B28"/>
          <w:w w:val="82"/>
        </w:rPr>
        <w:t>sidan</w:t>
      </w:r>
      <w:proofErr w:type="spellEnd"/>
      <w:r w:rsidRPr="00361ECF">
        <w:rPr>
          <w:rFonts w:cstheme="minorHAnsi"/>
          <w:color w:val="2D2B28"/>
          <w:w w:val="82"/>
        </w:rPr>
        <w:t xml:space="preserve"> </w:t>
      </w:r>
      <w:proofErr w:type="spellStart"/>
      <w:r w:rsidRPr="00361ECF">
        <w:rPr>
          <w:rFonts w:cstheme="minorHAnsi"/>
          <w:color w:val="2D2B28"/>
          <w:w w:val="82"/>
        </w:rPr>
        <w:t>bindande</w:t>
      </w:r>
      <w:proofErr w:type="spellEnd"/>
      <w:r w:rsidRPr="00361ECF">
        <w:rPr>
          <w:rFonts w:cstheme="minorHAnsi"/>
          <w:color w:val="2D2B28"/>
          <w:w w:val="82"/>
        </w:rPr>
        <w:t xml:space="preserve"> avgjerd er tatt etter </w:t>
      </w:r>
      <w:proofErr w:type="spellStart"/>
      <w:r w:rsidRPr="00361ECF">
        <w:rPr>
          <w:rFonts w:cstheme="minorHAnsi"/>
          <w:color w:val="2D2B28"/>
          <w:w w:val="82"/>
        </w:rPr>
        <w:t>reglane</w:t>
      </w:r>
      <w:proofErr w:type="spellEnd"/>
      <w:r w:rsidRPr="00361ECF">
        <w:rPr>
          <w:rFonts w:cstheme="minorHAnsi"/>
          <w:color w:val="2D2B28"/>
          <w:w w:val="82"/>
        </w:rPr>
        <w:t xml:space="preserve"> i § 55 eller av jordskifteretten, kan </w:t>
      </w:r>
      <w:proofErr w:type="spellStart"/>
      <w:r w:rsidRPr="00361ECF">
        <w:rPr>
          <w:rFonts w:cstheme="minorHAnsi"/>
          <w:color w:val="2D2B28"/>
          <w:w w:val="82"/>
        </w:rPr>
        <w:t>dei</w:t>
      </w:r>
      <w:proofErr w:type="spellEnd"/>
      <w:r w:rsidRPr="00361ECF">
        <w:rPr>
          <w:rFonts w:cstheme="minorHAnsi"/>
          <w:color w:val="2D2B28"/>
          <w:w w:val="82"/>
        </w:rPr>
        <w:t xml:space="preserve"> interesserte eller veglaget </w:t>
      </w:r>
      <w:proofErr w:type="spellStart"/>
      <w:r w:rsidRPr="00361ECF">
        <w:rPr>
          <w:rFonts w:cstheme="minorHAnsi"/>
          <w:color w:val="2D2B28"/>
          <w:w w:val="82"/>
        </w:rPr>
        <w:t>krevje</w:t>
      </w:r>
      <w:proofErr w:type="spellEnd"/>
      <w:r w:rsidRPr="00361ECF">
        <w:rPr>
          <w:rFonts w:cstheme="minorHAnsi"/>
          <w:color w:val="2D2B28"/>
          <w:w w:val="82"/>
        </w:rPr>
        <w:t xml:space="preserve"> ny avgjerd av veglaget eller av jordskifteretten.</w:t>
      </w:r>
    </w:p>
    <w:tbl>
      <w:tblPr>
        <w:tblW w:w="12605" w:type="dxa"/>
        <w:tblInd w:w="708" w:type="dxa"/>
        <w:tblCellMar>
          <w:top w:w="15" w:type="dxa"/>
          <w:left w:w="15" w:type="dxa"/>
          <w:bottom w:w="15" w:type="dxa"/>
          <w:right w:w="15" w:type="dxa"/>
        </w:tblCellMar>
        <w:tblLook w:val="04A0" w:firstRow="1" w:lastRow="0" w:firstColumn="1" w:lastColumn="0" w:noHBand="0" w:noVBand="1"/>
      </w:tblPr>
      <w:tblGrid>
        <w:gridCol w:w="630"/>
        <w:gridCol w:w="11975"/>
      </w:tblGrid>
      <w:tr w:rsidRPr="00361ECF" w:rsidR="00DD6E14" w:rsidTr="004F642E" w14:paraId="4B23812D" w14:textId="77777777">
        <w:tc>
          <w:tcPr>
            <w:tcW w:w="630" w:type="dxa"/>
            <w:shd w:val="clear" w:color="auto" w:fill="auto"/>
            <w:noWrap/>
            <w:tcMar>
              <w:top w:w="60" w:type="dxa"/>
              <w:left w:w="15" w:type="dxa"/>
              <w:bottom w:w="15" w:type="dxa"/>
              <w:right w:w="15" w:type="dxa"/>
            </w:tcMar>
            <w:hideMark/>
          </w:tcPr>
          <w:p w:rsidRPr="00361ECF" w:rsidR="00DD6E14" w:rsidP="004F642E" w:rsidRDefault="00DD6E14" w14:paraId="61CBA7FE" w14:textId="77777777">
            <w:pPr>
              <w:widowControl w:val="0"/>
              <w:autoSpaceDE w:val="0"/>
              <w:autoSpaceDN w:val="0"/>
              <w:adjustRightInd w:val="0"/>
              <w:rPr>
                <w:rFonts w:cstheme="minorHAnsi"/>
                <w:color w:val="2D2B28"/>
                <w:w w:val="82"/>
              </w:rPr>
            </w:pPr>
            <w:r w:rsidRPr="00361ECF">
              <w:rPr>
                <w:rFonts w:cstheme="minorHAnsi"/>
                <w:color w:val="2D2B28"/>
                <w:w w:val="82"/>
              </w:rPr>
              <w:t>0</w:t>
            </w:r>
          </w:p>
        </w:tc>
        <w:tc>
          <w:tcPr>
            <w:tcW w:w="0" w:type="auto"/>
            <w:shd w:val="clear" w:color="auto" w:fill="auto"/>
            <w:tcMar>
              <w:top w:w="60" w:type="dxa"/>
              <w:left w:w="120" w:type="dxa"/>
              <w:bottom w:w="15" w:type="dxa"/>
              <w:right w:w="15" w:type="dxa"/>
            </w:tcMar>
            <w:hideMark/>
          </w:tcPr>
          <w:p w:rsidRPr="00361ECF" w:rsidR="00DD6E14" w:rsidP="004F642E" w:rsidRDefault="00DD6E14" w14:paraId="5CF8AD76" w14:textId="77777777">
            <w:pPr>
              <w:widowControl w:val="0"/>
              <w:autoSpaceDE w:val="0"/>
              <w:autoSpaceDN w:val="0"/>
              <w:adjustRightInd w:val="0"/>
              <w:rPr>
                <w:rFonts w:cstheme="minorHAnsi"/>
                <w:color w:val="2D2B28"/>
                <w:w w:val="82"/>
              </w:rPr>
            </w:pPr>
            <w:r w:rsidRPr="00361ECF">
              <w:rPr>
                <w:rFonts w:cstheme="minorHAnsi"/>
                <w:color w:val="2D2B28"/>
                <w:w w:val="82"/>
              </w:rPr>
              <w:t xml:space="preserve">Endra med </w:t>
            </w:r>
            <w:hyperlink w:history="1" r:id="rId11">
              <w:r w:rsidRPr="00361ECF">
                <w:rPr>
                  <w:rStyle w:val="Hyperkobling"/>
                  <w:rFonts w:cstheme="minorHAnsi"/>
                  <w:w w:val="82"/>
                </w:rPr>
                <w:t>lover 1 mars 1996 nr. 11</w:t>
              </w:r>
            </w:hyperlink>
            <w:r w:rsidRPr="00361ECF">
              <w:rPr>
                <w:rFonts w:cstheme="minorHAnsi"/>
                <w:color w:val="2D2B28"/>
                <w:w w:val="82"/>
              </w:rPr>
              <w:t xml:space="preserve"> (</w:t>
            </w:r>
            <w:proofErr w:type="spellStart"/>
            <w:r w:rsidRPr="00361ECF">
              <w:rPr>
                <w:rFonts w:cstheme="minorHAnsi"/>
                <w:color w:val="2D2B28"/>
                <w:w w:val="82"/>
              </w:rPr>
              <w:t>ikr</w:t>
            </w:r>
            <w:proofErr w:type="spellEnd"/>
            <w:r w:rsidRPr="00361ECF">
              <w:rPr>
                <w:rFonts w:cstheme="minorHAnsi"/>
                <w:color w:val="2D2B28"/>
                <w:w w:val="82"/>
              </w:rPr>
              <w:t xml:space="preserve">. 1 juli 1996), </w:t>
            </w:r>
            <w:hyperlink w:history="1" r:id="rId12">
              <w:r w:rsidRPr="00361ECF">
                <w:rPr>
                  <w:rStyle w:val="Hyperkobling"/>
                  <w:rFonts w:cstheme="minorHAnsi"/>
                  <w:w w:val="82"/>
                </w:rPr>
                <w:t>21 juni 2013 nr. 100</w:t>
              </w:r>
            </w:hyperlink>
            <w:r w:rsidRPr="00361ECF">
              <w:rPr>
                <w:rFonts w:cstheme="minorHAnsi"/>
                <w:color w:val="2D2B28"/>
                <w:w w:val="82"/>
              </w:rPr>
              <w:t xml:space="preserve"> (</w:t>
            </w:r>
            <w:proofErr w:type="spellStart"/>
            <w:r w:rsidRPr="00361ECF">
              <w:rPr>
                <w:rFonts w:cstheme="minorHAnsi"/>
                <w:color w:val="2D2B28"/>
                <w:w w:val="82"/>
              </w:rPr>
              <w:t>ikr</w:t>
            </w:r>
            <w:proofErr w:type="spellEnd"/>
            <w:r w:rsidRPr="00361ECF">
              <w:rPr>
                <w:rFonts w:cstheme="minorHAnsi"/>
                <w:color w:val="2D2B28"/>
                <w:w w:val="82"/>
              </w:rPr>
              <w:t xml:space="preserve">. 1 jan 2016 </w:t>
            </w:r>
            <w:proofErr w:type="spellStart"/>
            <w:r w:rsidRPr="00361ECF">
              <w:rPr>
                <w:rFonts w:cstheme="minorHAnsi"/>
                <w:color w:val="2D2B28"/>
                <w:w w:val="82"/>
              </w:rPr>
              <w:t>iflg</w:t>
            </w:r>
            <w:proofErr w:type="spellEnd"/>
            <w:r w:rsidRPr="00361ECF">
              <w:rPr>
                <w:rFonts w:cstheme="minorHAnsi"/>
                <w:color w:val="2D2B28"/>
                <w:w w:val="82"/>
              </w:rPr>
              <w:t xml:space="preserve">. </w:t>
            </w:r>
            <w:hyperlink w:history="1" r:id="rId13">
              <w:r w:rsidRPr="00361ECF">
                <w:rPr>
                  <w:rStyle w:val="Hyperkobling"/>
                  <w:rFonts w:cstheme="minorHAnsi"/>
                  <w:w w:val="82"/>
                </w:rPr>
                <w:t>res. 21 juni 2013 nr. 736</w:t>
              </w:r>
            </w:hyperlink>
            <w:r w:rsidRPr="00361ECF">
              <w:rPr>
                <w:rFonts w:cstheme="minorHAnsi"/>
                <w:color w:val="2D2B28"/>
                <w:w w:val="82"/>
              </w:rPr>
              <w:t>).</w:t>
            </w:r>
          </w:p>
        </w:tc>
      </w:tr>
    </w:tbl>
    <w:p w:rsidRPr="00361ECF" w:rsidR="00DD6E14" w:rsidP="00DD6E14" w:rsidRDefault="00DD6E14" w14:paraId="2C1F781C" w14:textId="77777777">
      <w:pPr>
        <w:widowControl w:val="0"/>
        <w:autoSpaceDE w:val="0"/>
        <w:autoSpaceDN w:val="0"/>
        <w:adjustRightInd w:val="0"/>
        <w:ind w:left="708"/>
        <w:rPr>
          <w:rFonts w:cstheme="minorHAnsi"/>
          <w:color w:val="2D2B28"/>
          <w:w w:val="82"/>
        </w:rPr>
      </w:pPr>
      <w:bookmarkStart w:name="§55" w:id="4"/>
      <w:bookmarkStart w:name="PARAGRAF_55" w:id="5"/>
      <w:bookmarkEnd w:id="4"/>
      <w:bookmarkEnd w:id="5"/>
      <w:r w:rsidRPr="00361ECF">
        <w:rPr>
          <w:rFonts w:cstheme="minorHAnsi"/>
          <w:bCs/>
          <w:color w:val="2D2B28"/>
          <w:w w:val="82"/>
        </w:rPr>
        <w:t>§ 55.</w:t>
      </w:r>
      <w:r w:rsidRPr="00361ECF">
        <w:rPr>
          <w:rFonts w:cstheme="minorHAnsi"/>
          <w:color w:val="2D2B28"/>
          <w:w w:val="82"/>
        </w:rPr>
        <w:t xml:space="preserve">Dei som har plikter etter § 54 første ledd, </w:t>
      </w:r>
      <w:proofErr w:type="spellStart"/>
      <w:r w:rsidRPr="00361ECF">
        <w:rPr>
          <w:rFonts w:cstheme="minorHAnsi"/>
          <w:color w:val="2D2B28"/>
          <w:w w:val="82"/>
        </w:rPr>
        <w:t>utgjer</w:t>
      </w:r>
      <w:proofErr w:type="spellEnd"/>
      <w:r w:rsidRPr="00361ECF">
        <w:rPr>
          <w:rFonts w:cstheme="minorHAnsi"/>
          <w:color w:val="2D2B28"/>
          <w:w w:val="82"/>
        </w:rPr>
        <w:t xml:space="preserve"> </w:t>
      </w:r>
      <w:proofErr w:type="spellStart"/>
      <w:r w:rsidRPr="00361ECF">
        <w:rPr>
          <w:rFonts w:cstheme="minorHAnsi"/>
          <w:color w:val="2D2B28"/>
          <w:w w:val="82"/>
        </w:rPr>
        <w:t>eit</w:t>
      </w:r>
      <w:proofErr w:type="spellEnd"/>
      <w:r w:rsidRPr="00361ECF">
        <w:rPr>
          <w:rFonts w:cstheme="minorHAnsi"/>
          <w:color w:val="2D2B28"/>
          <w:w w:val="82"/>
        </w:rPr>
        <w:t xml:space="preserve"> veglag. Veglaget skal </w:t>
      </w:r>
      <w:proofErr w:type="spellStart"/>
      <w:r w:rsidRPr="00361ECF">
        <w:rPr>
          <w:rFonts w:cstheme="minorHAnsi"/>
          <w:color w:val="2D2B28"/>
          <w:w w:val="82"/>
        </w:rPr>
        <w:t>møtast</w:t>
      </w:r>
      <w:proofErr w:type="spellEnd"/>
      <w:r w:rsidRPr="00361ECF">
        <w:rPr>
          <w:rFonts w:cstheme="minorHAnsi"/>
          <w:color w:val="2D2B28"/>
          <w:w w:val="82"/>
        </w:rPr>
        <w:t xml:space="preserve"> </w:t>
      </w:r>
      <w:proofErr w:type="spellStart"/>
      <w:r w:rsidRPr="00361ECF">
        <w:rPr>
          <w:rFonts w:cstheme="minorHAnsi"/>
          <w:color w:val="2D2B28"/>
          <w:w w:val="82"/>
        </w:rPr>
        <w:t>ein</w:t>
      </w:r>
      <w:proofErr w:type="spellEnd"/>
      <w:r w:rsidRPr="00361ECF">
        <w:rPr>
          <w:rFonts w:cstheme="minorHAnsi"/>
          <w:color w:val="2D2B28"/>
          <w:w w:val="82"/>
        </w:rPr>
        <w:t xml:space="preserve"> gong i året eller når det er </w:t>
      </w:r>
      <w:proofErr w:type="spellStart"/>
      <w:r w:rsidRPr="00361ECF">
        <w:rPr>
          <w:rFonts w:cstheme="minorHAnsi"/>
          <w:color w:val="2D2B28"/>
          <w:w w:val="82"/>
        </w:rPr>
        <w:t>turvande</w:t>
      </w:r>
      <w:proofErr w:type="spellEnd"/>
      <w:r w:rsidRPr="00361ECF">
        <w:rPr>
          <w:rFonts w:cstheme="minorHAnsi"/>
          <w:color w:val="2D2B28"/>
          <w:w w:val="82"/>
        </w:rPr>
        <w:t xml:space="preserve">. Det </w:t>
      </w:r>
      <w:proofErr w:type="spellStart"/>
      <w:r w:rsidRPr="00361ECF">
        <w:rPr>
          <w:rFonts w:cstheme="minorHAnsi"/>
          <w:color w:val="2D2B28"/>
          <w:w w:val="82"/>
        </w:rPr>
        <w:t>tek</w:t>
      </w:r>
      <w:proofErr w:type="spellEnd"/>
      <w:r w:rsidRPr="00361ECF">
        <w:rPr>
          <w:rFonts w:cstheme="minorHAnsi"/>
          <w:color w:val="2D2B28"/>
          <w:w w:val="82"/>
        </w:rPr>
        <w:t xml:space="preserve"> </w:t>
      </w:r>
      <w:proofErr w:type="spellStart"/>
      <w:r w:rsidRPr="00361ECF">
        <w:rPr>
          <w:rFonts w:cstheme="minorHAnsi"/>
          <w:color w:val="2D2B28"/>
          <w:w w:val="82"/>
        </w:rPr>
        <w:t>fleirtalsavgjerd</w:t>
      </w:r>
      <w:proofErr w:type="spellEnd"/>
      <w:r w:rsidRPr="00361ECF">
        <w:rPr>
          <w:rFonts w:cstheme="minorHAnsi"/>
          <w:color w:val="2D2B28"/>
          <w:w w:val="82"/>
        </w:rPr>
        <w:t xml:space="preserve"> i alle spørsmål som </w:t>
      </w:r>
      <w:proofErr w:type="spellStart"/>
      <w:r w:rsidRPr="00361ECF">
        <w:rPr>
          <w:rFonts w:cstheme="minorHAnsi"/>
          <w:color w:val="2D2B28"/>
          <w:w w:val="82"/>
        </w:rPr>
        <w:t>gjeld</w:t>
      </w:r>
      <w:proofErr w:type="spellEnd"/>
      <w:r w:rsidRPr="00361ECF">
        <w:rPr>
          <w:rFonts w:cstheme="minorHAnsi"/>
          <w:color w:val="2D2B28"/>
          <w:w w:val="82"/>
        </w:rPr>
        <w:t xml:space="preserve"> </w:t>
      </w:r>
      <w:proofErr w:type="spellStart"/>
      <w:r w:rsidRPr="00361ECF">
        <w:rPr>
          <w:rFonts w:cstheme="minorHAnsi"/>
          <w:color w:val="2D2B28"/>
          <w:w w:val="82"/>
        </w:rPr>
        <w:t>vegfellesskapet</w:t>
      </w:r>
      <w:proofErr w:type="spellEnd"/>
      <w:r w:rsidRPr="00361ECF">
        <w:rPr>
          <w:rFonts w:cstheme="minorHAnsi"/>
          <w:color w:val="2D2B28"/>
          <w:w w:val="82"/>
        </w:rPr>
        <w:t xml:space="preserve"> og står for den </w:t>
      </w:r>
      <w:proofErr w:type="spellStart"/>
      <w:r w:rsidRPr="00361ECF">
        <w:rPr>
          <w:rFonts w:cstheme="minorHAnsi"/>
          <w:color w:val="2D2B28"/>
          <w:w w:val="82"/>
        </w:rPr>
        <w:t>daglege</w:t>
      </w:r>
      <w:proofErr w:type="spellEnd"/>
      <w:r w:rsidRPr="00361ECF">
        <w:rPr>
          <w:rFonts w:cstheme="minorHAnsi"/>
          <w:color w:val="2D2B28"/>
          <w:w w:val="82"/>
        </w:rPr>
        <w:t xml:space="preserve"> drifta.</w:t>
      </w:r>
    </w:p>
    <w:p w:rsidRPr="00361ECF" w:rsidR="00DD6E14" w:rsidP="00DD6E14" w:rsidRDefault="00DD6E14" w14:paraId="4E4F9F11" w14:textId="77777777">
      <w:pPr>
        <w:widowControl w:val="0"/>
        <w:autoSpaceDE w:val="0"/>
        <w:autoSpaceDN w:val="0"/>
        <w:adjustRightInd w:val="0"/>
        <w:ind w:left="708"/>
        <w:rPr>
          <w:rFonts w:cstheme="minorHAnsi"/>
          <w:color w:val="2D2B28"/>
          <w:w w:val="82"/>
        </w:rPr>
      </w:pPr>
      <w:r w:rsidRPr="00361ECF">
        <w:rPr>
          <w:rFonts w:cstheme="minorHAnsi"/>
          <w:color w:val="2D2B28"/>
          <w:w w:val="82"/>
        </w:rPr>
        <w:t xml:space="preserve">Når det </w:t>
      </w:r>
      <w:proofErr w:type="spellStart"/>
      <w:r w:rsidRPr="00361ECF">
        <w:rPr>
          <w:rFonts w:cstheme="minorHAnsi"/>
          <w:color w:val="2D2B28"/>
          <w:w w:val="82"/>
        </w:rPr>
        <w:t>ikkje</w:t>
      </w:r>
      <w:proofErr w:type="spellEnd"/>
      <w:r w:rsidRPr="00361ECF">
        <w:rPr>
          <w:rFonts w:cstheme="minorHAnsi"/>
          <w:color w:val="2D2B28"/>
          <w:w w:val="82"/>
        </w:rPr>
        <w:t xml:space="preserve"> er grunn for anna, har </w:t>
      </w:r>
      <w:proofErr w:type="spellStart"/>
      <w:r w:rsidRPr="00361ECF">
        <w:rPr>
          <w:rFonts w:cstheme="minorHAnsi"/>
          <w:color w:val="2D2B28"/>
          <w:w w:val="82"/>
        </w:rPr>
        <w:t>einkvar</w:t>
      </w:r>
      <w:proofErr w:type="spellEnd"/>
      <w:r w:rsidRPr="00361ECF">
        <w:rPr>
          <w:rFonts w:cstheme="minorHAnsi"/>
          <w:color w:val="2D2B28"/>
          <w:w w:val="82"/>
        </w:rPr>
        <w:t xml:space="preserve"> i veglaget ei røyst. Dersom </w:t>
      </w:r>
      <w:proofErr w:type="spellStart"/>
      <w:r w:rsidRPr="00361ECF">
        <w:rPr>
          <w:rFonts w:cstheme="minorHAnsi"/>
          <w:color w:val="2D2B28"/>
          <w:w w:val="82"/>
        </w:rPr>
        <w:t>nokon</w:t>
      </w:r>
      <w:proofErr w:type="spellEnd"/>
      <w:r w:rsidRPr="00361ECF">
        <w:rPr>
          <w:rFonts w:cstheme="minorHAnsi"/>
          <w:color w:val="2D2B28"/>
          <w:w w:val="82"/>
        </w:rPr>
        <w:t xml:space="preserve"> i veglaget blir tillagt større plikt enn andre, skal </w:t>
      </w:r>
      <w:proofErr w:type="spellStart"/>
      <w:r w:rsidRPr="00361ECF">
        <w:rPr>
          <w:rFonts w:cstheme="minorHAnsi"/>
          <w:color w:val="2D2B28"/>
          <w:w w:val="82"/>
        </w:rPr>
        <w:t>røysteretten</w:t>
      </w:r>
      <w:proofErr w:type="spellEnd"/>
      <w:r w:rsidRPr="00361ECF">
        <w:rPr>
          <w:rFonts w:cstheme="minorHAnsi"/>
          <w:color w:val="2D2B28"/>
          <w:w w:val="82"/>
        </w:rPr>
        <w:t xml:space="preserve"> </w:t>
      </w:r>
      <w:proofErr w:type="spellStart"/>
      <w:r w:rsidRPr="00361ECF">
        <w:rPr>
          <w:rFonts w:cstheme="minorHAnsi"/>
          <w:color w:val="2D2B28"/>
          <w:w w:val="82"/>
        </w:rPr>
        <w:t>aukast</w:t>
      </w:r>
      <w:proofErr w:type="spellEnd"/>
      <w:r w:rsidRPr="00361ECF">
        <w:rPr>
          <w:rFonts w:cstheme="minorHAnsi"/>
          <w:color w:val="2D2B28"/>
          <w:w w:val="82"/>
        </w:rPr>
        <w:t xml:space="preserve"> </w:t>
      </w:r>
      <w:proofErr w:type="spellStart"/>
      <w:r w:rsidRPr="00361ECF">
        <w:rPr>
          <w:rFonts w:cstheme="minorHAnsi"/>
          <w:color w:val="2D2B28"/>
          <w:w w:val="82"/>
        </w:rPr>
        <w:t>tilsvarande</w:t>
      </w:r>
      <w:proofErr w:type="spellEnd"/>
      <w:r w:rsidRPr="00361ECF">
        <w:rPr>
          <w:rFonts w:cstheme="minorHAnsi"/>
          <w:color w:val="2D2B28"/>
          <w:w w:val="82"/>
        </w:rPr>
        <w:t xml:space="preserve">. I mangel av semje om slik fordeling skal veglaget </w:t>
      </w:r>
      <w:proofErr w:type="spellStart"/>
      <w:r w:rsidRPr="00361ECF">
        <w:rPr>
          <w:rFonts w:cstheme="minorHAnsi"/>
          <w:color w:val="2D2B28"/>
          <w:w w:val="82"/>
        </w:rPr>
        <w:t>leggje</w:t>
      </w:r>
      <w:proofErr w:type="spellEnd"/>
      <w:r w:rsidRPr="00361ECF">
        <w:rPr>
          <w:rFonts w:cstheme="minorHAnsi"/>
          <w:color w:val="2D2B28"/>
          <w:w w:val="82"/>
        </w:rPr>
        <w:t xml:space="preserve"> si avgjerd i saka fram til </w:t>
      </w:r>
      <w:proofErr w:type="spellStart"/>
      <w:r w:rsidRPr="00361ECF">
        <w:rPr>
          <w:rFonts w:cstheme="minorHAnsi"/>
          <w:color w:val="2D2B28"/>
          <w:w w:val="82"/>
        </w:rPr>
        <w:t>endeleg</w:t>
      </w:r>
      <w:proofErr w:type="spellEnd"/>
      <w:r w:rsidRPr="00361ECF">
        <w:rPr>
          <w:rFonts w:cstheme="minorHAnsi"/>
          <w:color w:val="2D2B28"/>
          <w:w w:val="82"/>
        </w:rPr>
        <w:t xml:space="preserve"> avgjerd for jordskifteretten etter § 54 tredje ledd.</w:t>
      </w:r>
    </w:p>
    <w:p w:rsidRPr="00361ECF" w:rsidR="00DD6E14" w:rsidP="00DD6E14" w:rsidRDefault="00DD6E14" w14:paraId="5F96214C" w14:textId="77777777">
      <w:pPr>
        <w:widowControl w:val="0"/>
        <w:autoSpaceDE w:val="0"/>
        <w:autoSpaceDN w:val="0"/>
        <w:adjustRightInd w:val="0"/>
        <w:ind w:left="708"/>
        <w:rPr>
          <w:rFonts w:cstheme="minorHAnsi"/>
          <w:color w:val="2D2B28"/>
          <w:w w:val="82"/>
        </w:rPr>
      </w:pPr>
      <w:r w:rsidRPr="00361ECF">
        <w:rPr>
          <w:rFonts w:cstheme="minorHAnsi"/>
          <w:color w:val="2D2B28"/>
          <w:w w:val="82"/>
        </w:rPr>
        <w:t xml:space="preserve">Veglaget kan for den </w:t>
      </w:r>
      <w:proofErr w:type="spellStart"/>
      <w:r w:rsidRPr="00361ECF">
        <w:rPr>
          <w:rFonts w:cstheme="minorHAnsi"/>
          <w:color w:val="2D2B28"/>
          <w:w w:val="82"/>
        </w:rPr>
        <w:t>daglege</w:t>
      </w:r>
      <w:proofErr w:type="spellEnd"/>
      <w:r w:rsidRPr="00361ECF">
        <w:rPr>
          <w:rFonts w:cstheme="minorHAnsi"/>
          <w:color w:val="2D2B28"/>
          <w:w w:val="82"/>
        </w:rPr>
        <w:t xml:space="preserve"> drifta </w:t>
      </w:r>
      <w:proofErr w:type="spellStart"/>
      <w:r w:rsidRPr="00361ECF">
        <w:rPr>
          <w:rFonts w:cstheme="minorHAnsi"/>
          <w:color w:val="2D2B28"/>
          <w:w w:val="82"/>
        </w:rPr>
        <w:t>velje</w:t>
      </w:r>
      <w:proofErr w:type="spellEnd"/>
      <w:r w:rsidRPr="00361ECF">
        <w:rPr>
          <w:rFonts w:cstheme="minorHAnsi"/>
          <w:color w:val="2D2B28"/>
          <w:w w:val="82"/>
        </w:rPr>
        <w:t xml:space="preserve"> </w:t>
      </w:r>
      <w:proofErr w:type="spellStart"/>
      <w:r w:rsidRPr="00361ECF">
        <w:rPr>
          <w:rFonts w:cstheme="minorHAnsi"/>
          <w:color w:val="2D2B28"/>
          <w:w w:val="82"/>
        </w:rPr>
        <w:t>eit</w:t>
      </w:r>
      <w:proofErr w:type="spellEnd"/>
      <w:r w:rsidRPr="00361ECF">
        <w:rPr>
          <w:rFonts w:cstheme="minorHAnsi"/>
          <w:color w:val="2D2B28"/>
          <w:w w:val="82"/>
        </w:rPr>
        <w:t xml:space="preserve"> styre med </w:t>
      </w:r>
      <w:proofErr w:type="spellStart"/>
      <w:r w:rsidRPr="00361ECF">
        <w:rPr>
          <w:rFonts w:cstheme="minorHAnsi"/>
          <w:color w:val="2D2B28"/>
          <w:w w:val="82"/>
        </w:rPr>
        <w:t>eit</w:t>
      </w:r>
      <w:proofErr w:type="spellEnd"/>
      <w:r w:rsidRPr="00361ECF">
        <w:rPr>
          <w:rFonts w:cstheme="minorHAnsi"/>
          <w:color w:val="2D2B28"/>
          <w:w w:val="82"/>
        </w:rPr>
        <w:t xml:space="preserve"> eller </w:t>
      </w:r>
      <w:proofErr w:type="spellStart"/>
      <w:r w:rsidRPr="00361ECF">
        <w:rPr>
          <w:rFonts w:cstheme="minorHAnsi"/>
          <w:color w:val="2D2B28"/>
          <w:w w:val="82"/>
        </w:rPr>
        <w:t>fleire</w:t>
      </w:r>
      <w:proofErr w:type="spellEnd"/>
      <w:r w:rsidRPr="00361ECF">
        <w:rPr>
          <w:rFonts w:cstheme="minorHAnsi"/>
          <w:color w:val="2D2B28"/>
          <w:w w:val="82"/>
        </w:rPr>
        <w:t xml:space="preserve"> medlemmer til å handsame saker for det, og kan òg vedta vedtekter for laget. På grunnlag av </w:t>
      </w:r>
      <w:proofErr w:type="spellStart"/>
      <w:r w:rsidRPr="00361ECF">
        <w:rPr>
          <w:rFonts w:cstheme="minorHAnsi"/>
          <w:color w:val="2D2B28"/>
          <w:w w:val="82"/>
        </w:rPr>
        <w:t>høvetalet</w:t>
      </w:r>
      <w:proofErr w:type="spellEnd"/>
      <w:r w:rsidRPr="00361ECF">
        <w:rPr>
          <w:rFonts w:cstheme="minorHAnsi"/>
          <w:color w:val="2D2B28"/>
          <w:w w:val="82"/>
        </w:rPr>
        <w:t xml:space="preserve"> etter § 54, </w:t>
      </w:r>
      <w:proofErr w:type="spellStart"/>
      <w:r w:rsidRPr="00361ECF">
        <w:rPr>
          <w:rFonts w:cstheme="minorHAnsi"/>
          <w:color w:val="2D2B28"/>
          <w:w w:val="82"/>
        </w:rPr>
        <w:t>fastset</w:t>
      </w:r>
      <w:proofErr w:type="spellEnd"/>
      <w:r w:rsidRPr="00361ECF">
        <w:rPr>
          <w:rFonts w:cstheme="minorHAnsi"/>
          <w:color w:val="2D2B28"/>
          <w:w w:val="82"/>
        </w:rPr>
        <w:t xml:space="preserve"> veglaget det </w:t>
      </w:r>
      <w:proofErr w:type="spellStart"/>
      <w:r w:rsidRPr="00361ECF">
        <w:rPr>
          <w:rFonts w:cstheme="minorHAnsi"/>
          <w:color w:val="2D2B28"/>
          <w:w w:val="82"/>
        </w:rPr>
        <w:t>årlege</w:t>
      </w:r>
      <w:proofErr w:type="spellEnd"/>
      <w:r w:rsidRPr="00361ECF">
        <w:rPr>
          <w:rFonts w:cstheme="minorHAnsi"/>
          <w:color w:val="2D2B28"/>
          <w:w w:val="82"/>
        </w:rPr>
        <w:t xml:space="preserve"> </w:t>
      </w:r>
      <w:proofErr w:type="spellStart"/>
      <w:r w:rsidRPr="00361ECF">
        <w:rPr>
          <w:rFonts w:cstheme="minorHAnsi"/>
          <w:color w:val="2D2B28"/>
          <w:w w:val="82"/>
        </w:rPr>
        <w:t>driftstilskotet</w:t>
      </w:r>
      <w:proofErr w:type="spellEnd"/>
      <w:r w:rsidRPr="00361ECF">
        <w:rPr>
          <w:rFonts w:cstheme="minorHAnsi"/>
          <w:color w:val="2D2B28"/>
          <w:w w:val="82"/>
        </w:rPr>
        <w:t xml:space="preserve"> </w:t>
      </w:r>
      <w:proofErr w:type="spellStart"/>
      <w:r w:rsidRPr="00361ECF">
        <w:rPr>
          <w:rFonts w:cstheme="minorHAnsi"/>
          <w:color w:val="2D2B28"/>
          <w:w w:val="82"/>
        </w:rPr>
        <w:t>frå</w:t>
      </w:r>
      <w:proofErr w:type="spellEnd"/>
      <w:r w:rsidRPr="00361ECF">
        <w:rPr>
          <w:rFonts w:cstheme="minorHAnsi"/>
          <w:color w:val="2D2B28"/>
          <w:w w:val="82"/>
        </w:rPr>
        <w:t xml:space="preserve"> den </w:t>
      </w:r>
      <w:proofErr w:type="spellStart"/>
      <w:r w:rsidRPr="00361ECF">
        <w:rPr>
          <w:rFonts w:cstheme="minorHAnsi"/>
          <w:color w:val="2D2B28"/>
          <w:w w:val="82"/>
        </w:rPr>
        <w:t>einskilde</w:t>
      </w:r>
      <w:proofErr w:type="spellEnd"/>
      <w:r w:rsidRPr="00361ECF">
        <w:rPr>
          <w:rFonts w:cstheme="minorHAnsi"/>
          <w:color w:val="2D2B28"/>
          <w:w w:val="82"/>
        </w:rPr>
        <w:t xml:space="preserve">. Veglaget kan òg fastsette vederlaget for bruksrett til veg som alt ligg der. Veglaget har tilsynet med at pliktene blir </w:t>
      </w:r>
      <w:proofErr w:type="spellStart"/>
      <w:r w:rsidRPr="00361ECF">
        <w:rPr>
          <w:rFonts w:cstheme="minorHAnsi"/>
          <w:color w:val="2D2B28"/>
          <w:w w:val="82"/>
        </w:rPr>
        <w:t>stetta</w:t>
      </w:r>
      <w:proofErr w:type="spellEnd"/>
      <w:r w:rsidRPr="00361ECF">
        <w:rPr>
          <w:rFonts w:cstheme="minorHAnsi"/>
          <w:color w:val="2D2B28"/>
          <w:w w:val="82"/>
        </w:rPr>
        <w:t xml:space="preserve"> slik som fastsett av veglaget, jordskifteretten eller på anna vis.</w:t>
      </w:r>
    </w:p>
    <w:p w:rsidRPr="00361ECF" w:rsidR="00DD6E14" w:rsidP="00DD6E14" w:rsidRDefault="00DD6E14" w14:paraId="1D883D73" w14:textId="77777777">
      <w:pPr>
        <w:widowControl w:val="0"/>
        <w:autoSpaceDE w:val="0"/>
        <w:autoSpaceDN w:val="0"/>
        <w:adjustRightInd w:val="0"/>
        <w:ind w:left="708"/>
        <w:rPr>
          <w:rFonts w:cstheme="minorHAnsi"/>
          <w:color w:val="2D2B28"/>
          <w:w w:val="82"/>
        </w:rPr>
      </w:pPr>
      <w:r w:rsidRPr="00361ECF">
        <w:rPr>
          <w:rFonts w:cstheme="minorHAnsi"/>
          <w:color w:val="2D2B28"/>
          <w:w w:val="82"/>
        </w:rPr>
        <w:t xml:space="preserve">Om </w:t>
      </w:r>
      <w:proofErr w:type="spellStart"/>
      <w:r w:rsidRPr="00361ECF">
        <w:rPr>
          <w:rFonts w:cstheme="minorHAnsi"/>
          <w:color w:val="2D2B28"/>
          <w:w w:val="82"/>
        </w:rPr>
        <w:t>nokon</w:t>
      </w:r>
      <w:proofErr w:type="spellEnd"/>
      <w:r w:rsidRPr="00361ECF">
        <w:rPr>
          <w:rFonts w:cstheme="minorHAnsi"/>
          <w:color w:val="2D2B28"/>
          <w:w w:val="82"/>
        </w:rPr>
        <w:t xml:space="preserve"> </w:t>
      </w:r>
      <w:proofErr w:type="spellStart"/>
      <w:r w:rsidRPr="00361ECF">
        <w:rPr>
          <w:rFonts w:cstheme="minorHAnsi"/>
          <w:color w:val="2D2B28"/>
          <w:w w:val="82"/>
        </w:rPr>
        <w:t>ikkje</w:t>
      </w:r>
      <w:proofErr w:type="spellEnd"/>
      <w:r w:rsidRPr="00361ECF">
        <w:rPr>
          <w:rFonts w:cstheme="minorHAnsi"/>
          <w:color w:val="2D2B28"/>
          <w:w w:val="82"/>
        </w:rPr>
        <w:t xml:space="preserve"> fyller sin part av plikter fastsette etter § 54 og denne paragrafen, kan veglaget </w:t>
      </w:r>
      <w:proofErr w:type="spellStart"/>
      <w:r w:rsidRPr="00361ECF">
        <w:rPr>
          <w:rFonts w:cstheme="minorHAnsi"/>
          <w:color w:val="2D2B28"/>
          <w:w w:val="82"/>
        </w:rPr>
        <w:t>gjere</w:t>
      </w:r>
      <w:proofErr w:type="spellEnd"/>
      <w:r w:rsidRPr="00361ECF">
        <w:rPr>
          <w:rFonts w:cstheme="minorHAnsi"/>
          <w:color w:val="2D2B28"/>
          <w:w w:val="82"/>
        </w:rPr>
        <w:t xml:space="preserve"> vedtak om at arbeidet skal </w:t>
      </w:r>
      <w:proofErr w:type="spellStart"/>
      <w:r w:rsidRPr="00361ECF">
        <w:rPr>
          <w:rFonts w:cstheme="minorHAnsi"/>
          <w:color w:val="2D2B28"/>
          <w:w w:val="82"/>
        </w:rPr>
        <w:t>gjerast</w:t>
      </w:r>
      <w:proofErr w:type="spellEnd"/>
      <w:r w:rsidRPr="00361ECF">
        <w:rPr>
          <w:rFonts w:cstheme="minorHAnsi"/>
          <w:color w:val="2D2B28"/>
          <w:w w:val="82"/>
        </w:rPr>
        <w:t xml:space="preserve"> på den </w:t>
      </w:r>
      <w:proofErr w:type="spellStart"/>
      <w:r w:rsidRPr="00361ECF">
        <w:rPr>
          <w:rFonts w:cstheme="minorHAnsi"/>
          <w:color w:val="2D2B28"/>
          <w:w w:val="82"/>
        </w:rPr>
        <w:t>ansvarlege</w:t>
      </w:r>
      <w:proofErr w:type="spellEnd"/>
      <w:r w:rsidRPr="00361ECF">
        <w:rPr>
          <w:rFonts w:cstheme="minorHAnsi"/>
          <w:color w:val="2D2B28"/>
          <w:w w:val="82"/>
        </w:rPr>
        <w:t xml:space="preserve"> sin kostnad.</w:t>
      </w:r>
    </w:p>
    <w:p w:rsidRPr="00361ECF" w:rsidR="00DD6E14" w:rsidP="00DD6E14" w:rsidRDefault="00DD6E14" w14:paraId="0EAA1A48" w14:textId="77777777">
      <w:pPr>
        <w:widowControl w:val="0"/>
        <w:autoSpaceDE w:val="0"/>
        <w:autoSpaceDN w:val="0"/>
        <w:adjustRightInd w:val="0"/>
        <w:ind w:left="708"/>
        <w:rPr>
          <w:rFonts w:cstheme="minorHAnsi"/>
          <w:color w:val="2D2B28"/>
          <w:w w:val="82"/>
        </w:rPr>
      </w:pPr>
      <w:r w:rsidRPr="00361ECF">
        <w:rPr>
          <w:rFonts w:cstheme="minorHAnsi"/>
          <w:color w:val="2D2B28"/>
          <w:w w:val="82"/>
        </w:rPr>
        <w:t>Veglaget kan elles ta avgjerd om å</w:t>
      </w:r>
    </w:p>
    <w:tbl>
      <w:tblPr>
        <w:tblW w:w="13410" w:type="dxa"/>
        <w:tblInd w:w="708" w:type="dxa"/>
        <w:tblCellMar>
          <w:top w:w="15" w:type="dxa"/>
          <w:left w:w="15" w:type="dxa"/>
          <w:bottom w:w="15" w:type="dxa"/>
          <w:right w:w="15" w:type="dxa"/>
        </w:tblCellMar>
        <w:tblLook w:val="04A0" w:firstRow="1" w:lastRow="0" w:firstColumn="1" w:lastColumn="0" w:noHBand="0" w:noVBand="1"/>
      </w:tblPr>
      <w:tblGrid>
        <w:gridCol w:w="671"/>
        <w:gridCol w:w="12739"/>
      </w:tblGrid>
      <w:tr w:rsidRPr="00361ECF" w:rsidR="00DD6E14" w:rsidTr="004F642E" w14:paraId="6511F258" w14:textId="77777777">
        <w:tc>
          <w:tcPr>
            <w:tcW w:w="671" w:type="dxa"/>
            <w:shd w:val="clear" w:color="auto" w:fill="auto"/>
            <w:noWrap/>
            <w:tcMar>
              <w:top w:w="0" w:type="dxa"/>
              <w:left w:w="30" w:type="dxa"/>
              <w:bottom w:w="0" w:type="dxa"/>
              <w:right w:w="30" w:type="dxa"/>
            </w:tcMar>
            <w:hideMark/>
          </w:tcPr>
          <w:p w:rsidRPr="00361ECF" w:rsidR="00DD6E14" w:rsidP="004F642E" w:rsidRDefault="00DD6E14" w14:paraId="2EBEE3CB" w14:textId="77777777">
            <w:pPr>
              <w:widowControl w:val="0"/>
              <w:autoSpaceDE w:val="0"/>
              <w:autoSpaceDN w:val="0"/>
              <w:adjustRightInd w:val="0"/>
              <w:rPr>
                <w:rFonts w:cstheme="minorHAnsi"/>
                <w:color w:val="2D2B28"/>
                <w:w w:val="82"/>
              </w:rPr>
            </w:pPr>
            <w:r w:rsidRPr="00361ECF">
              <w:rPr>
                <w:rFonts w:cstheme="minorHAnsi"/>
                <w:color w:val="2D2B28"/>
                <w:w w:val="82"/>
              </w:rPr>
              <w:t>-</w:t>
            </w:r>
          </w:p>
        </w:tc>
        <w:tc>
          <w:tcPr>
            <w:tcW w:w="0" w:type="auto"/>
            <w:shd w:val="clear" w:color="auto" w:fill="auto"/>
            <w:tcMar>
              <w:top w:w="0" w:type="dxa"/>
              <w:left w:w="30" w:type="dxa"/>
              <w:bottom w:w="0" w:type="dxa"/>
              <w:right w:w="30" w:type="dxa"/>
            </w:tcMar>
            <w:hideMark/>
          </w:tcPr>
          <w:p w:rsidRPr="00361ECF" w:rsidR="00DD6E14" w:rsidP="004F642E" w:rsidRDefault="00DD6E14" w14:paraId="6C35BFF4" w14:textId="77777777">
            <w:pPr>
              <w:widowControl w:val="0"/>
              <w:autoSpaceDE w:val="0"/>
              <w:autoSpaceDN w:val="0"/>
              <w:adjustRightInd w:val="0"/>
              <w:rPr>
                <w:rFonts w:cstheme="minorHAnsi"/>
                <w:color w:val="2D2B28"/>
                <w:w w:val="82"/>
              </w:rPr>
            </w:pPr>
            <w:proofErr w:type="spellStart"/>
            <w:r w:rsidRPr="00361ECF">
              <w:rPr>
                <w:rFonts w:cstheme="minorHAnsi"/>
                <w:color w:val="2D2B28"/>
                <w:w w:val="82"/>
              </w:rPr>
              <w:t>setje</w:t>
            </w:r>
            <w:proofErr w:type="spellEnd"/>
            <w:r w:rsidRPr="00361ECF">
              <w:rPr>
                <w:rFonts w:cstheme="minorHAnsi"/>
                <w:color w:val="2D2B28"/>
                <w:w w:val="82"/>
              </w:rPr>
              <w:t xml:space="preserve"> av </w:t>
            </w:r>
            <w:proofErr w:type="spellStart"/>
            <w:r w:rsidRPr="00361ECF">
              <w:rPr>
                <w:rFonts w:cstheme="minorHAnsi"/>
                <w:color w:val="2D2B28"/>
                <w:w w:val="82"/>
              </w:rPr>
              <w:t>pengar</w:t>
            </w:r>
            <w:proofErr w:type="spellEnd"/>
            <w:r w:rsidRPr="00361ECF">
              <w:rPr>
                <w:rFonts w:cstheme="minorHAnsi"/>
                <w:color w:val="2D2B28"/>
                <w:w w:val="82"/>
              </w:rPr>
              <w:t xml:space="preserve"> til </w:t>
            </w:r>
            <w:proofErr w:type="spellStart"/>
            <w:r w:rsidRPr="00361ECF">
              <w:rPr>
                <w:rFonts w:cstheme="minorHAnsi"/>
                <w:color w:val="2D2B28"/>
                <w:w w:val="82"/>
              </w:rPr>
              <w:t>eit</w:t>
            </w:r>
            <w:proofErr w:type="spellEnd"/>
            <w:r w:rsidRPr="00361ECF">
              <w:rPr>
                <w:rFonts w:cstheme="minorHAnsi"/>
                <w:color w:val="2D2B28"/>
                <w:w w:val="82"/>
              </w:rPr>
              <w:t xml:space="preserve"> fond for tiltak til </w:t>
            </w:r>
            <w:proofErr w:type="spellStart"/>
            <w:r w:rsidRPr="00361ECF">
              <w:rPr>
                <w:rFonts w:cstheme="minorHAnsi"/>
                <w:color w:val="2D2B28"/>
                <w:w w:val="82"/>
              </w:rPr>
              <w:t>utbetringar</w:t>
            </w:r>
            <w:proofErr w:type="spellEnd"/>
            <w:r w:rsidRPr="00361ECF">
              <w:rPr>
                <w:rFonts w:cstheme="minorHAnsi"/>
                <w:color w:val="2D2B28"/>
                <w:w w:val="82"/>
              </w:rPr>
              <w:t>,</w:t>
            </w:r>
          </w:p>
        </w:tc>
      </w:tr>
    </w:tbl>
    <w:p w:rsidRPr="00361ECF" w:rsidR="00DD6E14" w:rsidP="00DD6E14" w:rsidRDefault="00DD6E14" w14:paraId="7C8AF9CC" w14:textId="77777777">
      <w:pPr>
        <w:widowControl w:val="0"/>
        <w:autoSpaceDE w:val="0"/>
        <w:autoSpaceDN w:val="0"/>
        <w:adjustRightInd w:val="0"/>
        <w:ind w:left="708"/>
        <w:rPr>
          <w:rFonts w:cstheme="minorHAnsi"/>
          <w:vanish/>
          <w:color w:val="2D2B28"/>
          <w:w w:val="82"/>
        </w:rPr>
      </w:pPr>
    </w:p>
    <w:tbl>
      <w:tblPr>
        <w:tblW w:w="13410" w:type="dxa"/>
        <w:tblInd w:w="708" w:type="dxa"/>
        <w:tblCellMar>
          <w:top w:w="15" w:type="dxa"/>
          <w:left w:w="15" w:type="dxa"/>
          <w:bottom w:w="15" w:type="dxa"/>
          <w:right w:w="15" w:type="dxa"/>
        </w:tblCellMar>
        <w:tblLook w:val="04A0" w:firstRow="1" w:lastRow="0" w:firstColumn="1" w:lastColumn="0" w:noHBand="0" w:noVBand="1"/>
      </w:tblPr>
      <w:tblGrid>
        <w:gridCol w:w="671"/>
        <w:gridCol w:w="12739"/>
      </w:tblGrid>
      <w:tr w:rsidRPr="00361ECF" w:rsidR="00DD6E14" w:rsidTr="004F642E" w14:paraId="02D986AF" w14:textId="77777777">
        <w:tc>
          <w:tcPr>
            <w:tcW w:w="671" w:type="dxa"/>
            <w:shd w:val="clear" w:color="auto" w:fill="auto"/>
            <w:noWrap/>
            <w:tcMar>
              <w:top w:w="0" w:type="dxa"/>
              <w:left w:w="30" w:type="dxa"/>
              <w:bottom w:w="0" w:type="dxa"/>
              <w:right w:w="30" w:type="dxa"/>
            </w:tcMar>
            <w:hideMark/>
          </w:tcPr>
          <w:p w:rsidRPr="00361ECF" w:rsidR="00DD6E14" w:rsidP="004F642E" w:rsidRDefault="00DD6E14" w14:paraId="7A9E1386" w14:textId="77777777">
            <w:pPr>
              <w:widowControl w:val="0"/>
              <w:autoSpaceDE w:val="0"/>
              <w:autoSpaceDN w:val="0"/>
              <w:adjustRightInd w:val="0"/>
              <w:rPr>
                <w:rFonts w:cstheme="minorHAnsi"/>
                <w:color w:val="2D2B28"/>
                <w:w w:val="82"/>
              </w:rPr>
            </w:pPr>
            <w:r w:rsidRPr="00361ECF">
              <w:rPr>
                <w:rFonts w:cstheme="minorHAnsi"/>
                <w:color w:val="2D2B28"/>
                <w:w w:val="82"/>
              </w:rPr>
              <w:t>-</w:t>
            </w:r>
          </w:p>
        </w:tc>
        <w:tc>
          <w:tcPr>
            <w:tcW w:w="0" w:type="auto"/>
            <w:shd w:val="clear" w:color="auto" w:fill="auto"/>
            <w:tcMar>
              <w:top w:w="0" w:type="dxa"/>
              <w:left w:w="30" w:type="dxa"/>
              <w:bottom w:w="0" w:type="dxa"/>
              <w:right w:w="30" w:type="dxa"/>
            </w:tcMar>
            <w:hideMark/>
          </w:tcPr>
          <w:p w:rsidRPr="00361ECF" w:rsidR="00DD6E14" w:rsidP="004F642E" w:rsidRDefault="00DD6E14" w14:paraId="1D5FE4CE" w14:textId="77777777">
            <w:pPr>
              <w:widowControl w:val="0"/>
              <w:autoSpaceDE w:val="0"/>
              <w:autoSpaceDN w:val="0"/>
              <w:adjustRightInd w:val="0"/>
              <w:rPr>
                <w:rFonts w:cstheme="minorHAnsi"/>
                <w:color w:val="2D2B28"/>
                <w:w w:val="82"/>
              </w:rPr>
            </w:pPr>
            <w:r w:rsidRPr="00361ECF">
              <w:rPr>
                <w:rFonts w:cstheme="minorHAnsi"/>
                <w:color w:val="2D2B28"/>
                <w:w w:val="82"/>
              </w:rPr>
              <w:t>ta opp lån,</w:t>
            </w:r>
          </w:p>
        </w:tc>
      </w:tr>
    </w:tbl>
    <w:p w:rsidRPr="00361ECF" w:rsidR="00DD6E14" w:rsidP="00DD6E14" w:rsidRDefault="00DD6E14" w14:paraId="6E10A4DD" w14:textId="77777777">
      <w:pPr>
        <w:widowControl w:val="0"/>
        <w:autoSpaceDE w:val="0"/>
        <w:autoSpaceDN w:val="0"/>
        <w:adjustRightInd w:val="0"/>
        <w:ind w:left="708"/>
        <w:rPr>
          <w:rFonts w:cstheme="minorHAnsi"/>
          <w:vanish/>
          <w:color w:val="2D2B28"/>
          <w:w w:val="82"/>
        </w:rPr>
      </w:pPr>
    </w:p>
    <w:tbl>
      <w:tblPr>
        <w:tblW w:w="13410" w:type="dxa"/>
        <w:tblInd w:w="708" w:type="dxa"/>
        <w:tblCellMar>
          <w:top w:w="15" w:type="dxa"/>
          <w:left w:w="15" w:type="dxa"/>
          <w:bottom w:w="15" w:type="dxa"/>
          <w:right w:w="15" w:type="dxa"/>
        </w:tblCellMar>
        <w:tblLook w:val="04A0" w:firstRow="1" w:lastRow="0" w:firstColumn="1" w:lastColumn="0" w:noHBand="0" w:noVBand="1"/>
      </w:tblPr>
      <w:tblGrid>
        <w:gridCol w:w="671"/>
        <w:gridCol w:w="12739"/>
      </w:tblGrid>
      <w:tr w:rsidRPr="00361ECF" w:rsidR="00DD6E14" w:rsidTr="004F642E" w14:paraId="10D8EDB7" w14:textId="77777777">
        <w:tc>
          <w:tcPr>
            <w:tcW w:w="671" w:type="dxa"/>
            <w:shd w:val="clear" w:color="auto" w:fill="auto"/>
            <w:noWrap/>
            <w:tcMar>
              <w:top w:w="0" w:type="dxa"/>
              <w:left w:w="30" w:type="dxa"/>
              <w:bottom w:w="0" w:type="dxa"/>
              <w:right w:w="30" w:type="dxa"/>
            </w:tcMar>
            <w:hideMark/>
          </w:tcPr>
          <w:p w:rsidRPr="00361ECF" w:rsidR="00DD6E14" w:rsidP="004F642E" w:rsidRDefault="00DD6E14" w14:paraId="0F91A275" w14:textId="77777777">
            <w:pPr>
              <w:widowControl w:val="0"/>
              <w:autoSpaceDE w:val="0"/>
              <w:autoSpaceDN w:val="0"/>
              <w:adjustRightInd w:val="0"/>
              <w:rPr>
                <w:rFonts w:cstheme="minorHAnsi"/>
                <w:color w:val="2D2B28"/>
                <w:w w:val="82"/>
              </w:rPr>
            </w:pPr>
            <w:r w:rsidRPr="00361ECF">
              <w:rPr>
                <w:rFonts w:cstheme="minorHAnsi"/>
                <w:color w:val="2D2B28"/>
                <w:w w:val="82"/>
              </w:rPr>
              <w:t>-</w:t>
            </w:r>
          </w:p>
        </w:tc>
        <w:tc>
          <w:tcPr>
            <w:tcW w:w="0" w:type="auto"/>
            <w:shd w:val="clear" w:color="auto" w:fill="auto"/>
            <w:tcMar>
              <w:top w:w="0" w:type="dxa"/>
              <w:left w:w="30" w:type="dxa"/>
              <w:bottom w:w="0" w:type="dxa"/>
              <w:right w:w="30" w:type="dxa"/>
            </w:tcMar>
            <w:hideMark/>
          </w:tcPr>
          <w:p w:rsidRPr="00361ECF" w:rsidR="00DD6E14" w:rsidP="004F642E" w:rsidRDefault="00DD6E14" w14:paraId="611229C2" w14:textId="77777777">
            <w:pPr>
              <w:widowControl w:val="0"/>
              <w:autoSpaceDE w:val="0"/>
              <w:autoSpaceDN w:val="0"/>
              <w:adjustRightInd w:val="0"/>
              <w:rPr>
                <w:rFonts w:cstheme="minorHAnsi"/>
                <w:color w:val="2D2B28"/>
                <w:w w:val="82"/>
              </w:rPr>
            </w:pPr>
            <w:proofErr w:type="spellStart"/>
            <w:r w:rsidRPr="00361ECF">
              <w:rPr>
                <w:rFonts w:cstheme="minorHAnsi"/>
                <w:color w:val="2D2B28"/>
                <w:w w:val="82"/>
              </w:rPr>
              <w:t>fremje</w:t>
            </w:r>
            <w:proofErr w:type="spellEnd"/>
            <w:r w:rsidRPr="00361ECF">
              <w:rPr>
                <w:rFonts w:cstheme="minorHAnsi"/>
                <w:color w:val="2D2B28"/>
                <w:w w:val="82"/>
              </w:rPr>
              <w:t xml:space="preserve"> søknad om rett til å </w:t>
            </w:r>
            <w:proofErr w:type="spellStart"/>
            <w:r w:rsidRPr="00361ECF">
              <w:rPr>
                <w:rFonts w:cstheme="minorHAnsi"/>
                <w:color w:val="2D2B28"/>
                <w:w w:val="82"/>
              </w:rPr>
              <w:t>krevje</w:t>
            </w:r>
            <w:proofErr w:type="spellEnd"/>
            <w:r w:rsidRPr="00361ECF">
              <w:rPr>
                <w:rFonts w:cstheme="minorHAnsi"/>
                <w:color w:val="2D2B28"/>
                <w:w w:val="82"/>
              </w:rPr>
              <w:t xml:space="preserve"> </w:t>
            </w:r>
            <w:proofErr w:type="spellStart"/>
            <w:r w:rsidRPr="00361ECF">
              <w:rPr>
                <w:rFonts w:cstheme="minorHAnsi"/>
                <w:color w:val="2D2B28"/>
                <w:w w:val="82"/>
              </w:rPr>
              <w:t>bompengar</w:t>
            </w:r>
            <w:proofErr w:type="spellEnd"/>
            <w:r w:rsidRPr="00361ECF">
              <w:rPr>
                <w:rFonts w:cstheme="minorHAnsi"/>
                <w:color w:val="2D2B28"/>
                <w:w w:val="82"/>
              </w:rPr>
              <w:t>,</w:t>
            </w:r>
          </w:p>
        </w:tc>
      </w:tr>
    </w:tbl>
    <w:p w:rsidRPr="00361ECF" w:rsidR="00DD6E14" w:rsidP="00DD6E14" w:rsidRDefault="00DD6E14" w14:paraId="6D245115" w14:textId="77777777">
      <w:pPr>
        <w:widowControl w:val="0"/>
        <w:autoSpaceDE w:val="0"/>
        <w:autoSpaceDN w:val="0"/>
        <w:adjustRightInd w:val="0"/>
        <w:ind w:left="708"/>
        <w:rPr>
          <w:rFonts w:cstheme="minorHAnsi"/>
          <w:vanish/>
          <w:color w:val="2D2B28"/>
          <w:w w:val="82"/>
        </w:rPr>
      </w:pPr>
    </w:p>
    <w:tbl>
      <w:tblPr>
        <w:tblW w:w="13410" w:type="dxa"/>
        <w:tblInd w:w="708" w:type="dxa"/>
        <w:tblCellMar>
          <w:top w:w="15" w:type="dxa"/>
          <w:left w:w="15" w:type="dxa"/>
          <w:bottom w:w="15" w:type="dxa"/>
          <w:right w:w="15" w:type="dxa"/>
        </w:tblCellMar>
        <w:tblLook w:val="04A0" w:firstRow="1" w:lastRow="0" w:firstColumn="1" w:lastColumn="0" w:noHBand="0" w:noVBand="1"/>
      </w:tblPr>
      <w:tblGrid>
        <w:gridCol w:w="671"/>
        <w:gridCol w:w="12739"/>
      </w:tblGrid>
      <w:tr w:rsidRPr="00361ECF" w:rsidR="00DD6E14" w:rsidTr="004F642E" w14:paraId="584DA1AD" w14:textId="77777777">
        <w:tc>
          <w:tcPr>
            <w:tcW w:w="671" w:type="dxa"/>
            <w:shd w:val="clear" w:color="auto" w:fill="auto"/>
            <w:noWrap/>
            <w:tcMar>
              <w:top w:w="0" w:type="dxa"/>
              <w:left w:w="30" w:type="dxa"/>
              <w:bottom w:w="0" w:type="dxa"/>
              <w:right w:w="30" w:type="dxa"/>
            </w:tcMar>
            <w:hideMark/>
          </w:tcPr>
          <w:p w:rsidRPr="00361ECF" w:rsidR="00DD6E14" w:rsidP="004F642E" w:rsidRDefault="00DD6E14" w14:paraId="25477709" w14:textId="77777777">
            <w:pPr>
              <w:widowControl w:val="0"/>
              <w:autoSpaceDE w:val="0"/>
              <w:autoSpaceDN w:val="0"/>
              <w:adjustRightInd w:val="0"/>
              <w:rPr>
                <w:rFonts w:cstheme="minorHAnsi"/>
                <w:color w:val="2D2B28"/>
                <w:w w:val="82"/>
              </w:rPr>
            </w:pPr>
            <w:r w:rsidRPr="00361ECF">
              <w:rPr>
                <w:rFonts w:cstheme="minorHAnsi"/>
                <w:color w:val="2D2B28"/>
                <w:w w:val="82"/>
              </w:rPr>
              <w:t>-</w:t>
            </w:r>
          </w:p>
        </w:tc>
        <w:tc>
          <w:tcPr>
            <w:tcW w:w="0" w:type="auto"/>
            <w:shd w:val="clear" w:color="auto" w:fill="auto"/>
            <w:tcMar>
              <w:top w:w="0" w:type="dxa"/>
              <w:left w:w="30" w:type="dxa"/>
              <w:bottom w:w="0" w:type="dxa"/>
              <w:right w:w="30" w:type="dxa"/>
            </w:tcMar>
            <w:hideMark/>
          </w:tcPr>
          <w:p w:rsidRPr="00361ECF" w:rsidR="00DD6E14" w:rsidP="004F642E" w:rsidRDefault="00DD6E14" w14:paraId="41AE5708" w14:textId="77777777">
            <w:pPr>
              <w:widowControl w:val="0"/>
              <w:autoSpaceDE w:val="0"/>
              <w:autoSpaceDN w:val="0"/>
              <w:adjustRightInd w:val="0"/>
              <w:rPr>
                <w:rFonts w:cstheme="minorHAnsi"/>
                <w:color w:val="2D2B28"/>
                <w:w w:val="82"/>
              </w:rPr>
            </w:pPr>
            <w:r w:rsidRPr="00361ECF">
              <w:rPr>
                <w:rFonts w:cstheme="minorHAnsi"/>
                <w:color w:val="2D2B28"/>
                <w:w w:val="82"/>
              </w:rPr>
              <w:t xml:space="preserve">gi vilkårsbunden vegrett til nye </w:t>
            </w:r>
            <w:proofErr w:type="spellStart"/>
            <w:r w:rsidRPr="00361ECF">
              <w:rPr>
                <w:rFonts w:cstheme="minorHAnsi"/>
                <w:color w:val="2D2B28"/>
                <w:w w:val="82"/>
              </w:rPr>
              <w:t>brukarar</w:t>
            </w:r>
            <w:proofErr w:type="spellEnd"/>
            <w:r w:rsidRPr="00361ECF">
              <w:rPr>
                <w:rFonts w:cstheme="minorHAnsi"/>
                <w:color w:val="2D2B28"/>
                <w:w w:val="82"/>
              </w:rPr>
              <w:t xml:space="preserve"> og </w:t>
            </w:r>
            <w:proofErr w:type="spellStart"/>
            <w:r w:rsidRPr="00361ECF">
              <w:rPr>
                <w:rFonts w:cstheme="minorHAnsi"/>
                <w:color w:val="2D2B28"/>
                <w:w w:val="82"/>
              </w:rPr>
              <w:t>trekkje</w:t>
            </w:r>
            <w:proofErr w:type="spellEnd"/>
            <w:r w:rsidRPr="00361ECF">
              <w:rPr>
                <w:rFonts w:cstheme="minorHAnsi"/>
                <w:color w:val="2D2B28"/>
                <w:w w:val="82"/>
              </w:rPr>
              <w:t xml:space="preserve"> slik bruksrett tilbake,</w:t>
            </w:r>
          </w:p>
        </w:tc>
      </w:tr>
    </w:tbl>
    <w:p w:rsidRPr="00361ECF" w:rsidR="00DD6E14" w:rsidP="00DD6E14" w:rsidRDefault="00DD6E14" w14:paraId="35404689" w14:textId="77777777">
      <w:pPr>
        <w:widowControl w:val="0"/>
        <w:autoSpaceDE w:val="0"/>
        <w:autoSpaceDN w:val="0"/>
        <w:adjustRightInd w:val="0"/>
        <w:ind w:left="708"/>
        <w:rPr>
          <w:rFonts w:cstheme="minorHAnsi"/>
          <w:vanish/>
          <w:color w:val="2D2B28"/>
          <w:w w:val="82"/>
        </w:rPr>
      </w:pPr>
    </w:p>
    <w:tbl>
      <w:tblPr>
        <w:tblW w:w="13410" w:type="dxa"/>
        <w:tblInd w:w="708" w:type="dxa"/>
        <w:tblCellMar>
          <w:top w:w="15" w:type="dxa"/>
          <w:left w:w="15" w:type="dxa"/>
          <w:bottom w:w="15" w:type="dxa"/>
          <w:right w:w="15" w:type="dxa"/>
        </w:tblCellMar>
        <w:tblLook w:val="04A0" w:firstRow="1" w:lastRow="0" w:firstColumn="1" w:lastColumn="0" w:noHBand="0" w:noVBand="1"/>
      </w:tblPr>
      <w:tblGrid>
        <w:gridCol w:w="671"/>
        <w:gridCol w:w="12739"/>
      </w:tblGrid>
      <w:tr w:rsidRPr="00361ECF" w:rsidR="00DD6E14" w:rsidTr="004F642E" w14:paraId="1CB3F5D2" w14:textId="77777777">
        <w:tc>
          <w:tcPr>
            <w:tcW w:w="671" w:type="dxa"/>
            <w:shd w:val="clear" w:color="auto" w:fill="auto"/>
            <w:noWrap/>
            <w:tcMar>
              <w:top w:w="0" w:type="dxa"/>
              <w:left w:w="30" w:type="dxa"/>
              <w:bottom w:w="0" w:type="dxa"/>
              <w:right w:w="30" w:type="dxa"/>
            </w:tcMar>
            <w:hideMark/>
          </w:tcPr>
          <w:p w:rsidRPr="00361ECF" w:rsidR="00DD6E14" w:rsidP="004F642E" w:rsidRDefault="00DD6E14" w14:paraId="7DDEC3B1" w14:textId="77777777">
            <w:pPr>
              <w:widowControl w:val="0"/>
              <w:autoSpaceDE w:val="0"/>
              <w:autoSpaceDN w:val="0"/>
              <w:adjustRightInd w:val="0"/>
              <w:rPr>
                <w:rFonts w:cstheme="minorHAnsi"/>
                <w:color w:val="2D2B28"/>
                <w:w w:val="82"/>
              </w:rPr>
            </w:pPr>
            <w:r w:rsidRPr="00361ECF">
              <w:rPr>
                <w:rFonts w:cstheme="minorHAnsi"/>
                <w:color w:val="2D2B28"/>
                <w:w w:val="82"/>
              </w:rPr>
              <w:t>-</w:t>
            </w:r>
          </w:p>
        </w:tc>
        <w:tc>
          <w:tcPr>
            <w:tcW w:w="0" w:type="auto"/>
            <w:shd w:val="clear" w:color="auto" w:fill="auto"/>
            <w:tcMar>
              <w:top w:w="0" w:type="dxa"/>
              <w:left w:w="30" w:type="dxa"/>
              <w:bottom w:w="0" w:type="dxa"/>
              <w:right w:w="30" w:type="dxa"/>
            </w:tcMar>
            <w:hideMark/>
          </w:tcPr>
          <w:p w:rsidRPr="00361ECF" w:rsidR="00DD6E14" w:rsidP="004F642E" w:rsidRDefault="00DD6E14" w14:paraId="660659E8" w14:textId="77777777">
            <w:pPr>
              <w:widowControl w:val="0"/>
              <w:autoSpaceDE w:val="0"/>
              <w:autoSpaceDN w:val="0"/>
              <w:adjustRightInd w:val="0"/>
              <w:rPr>
                <w:rFonts w:cstheme="minorHAnsi"/>
                <w:color w:val="2D2B28"/>
                <w:w w:val="82"/>
              </w:rPr>
            </w:pPr>
            <w:proofErr w:type="spellStart"/>
            <w:r w:rsidRPr="00361ECF">
              <w:rPr>
                <w:rFonts w:cstheme="minorHAnsi"/>
                <w:color w:val="2D2B28"/>
                <w:w w:val="82"/>
              </w:rPr>
              <w:t>gjere</w:t>
            </w:r>
            <w:proofErr w:type="spellEnd"/>
            <w:r w:rsidRPr="00361ECF">
              <w:rPr>
                <w:rFonts w:cstheme="minorHAnsi"/>
                <w:color w:val="2D2B28"/>
                <w:w w:val="82"/>
              </w:rPr>
              <w:t xml:space="preserve"> avtale med </w:t>
            </w:r>
            <w:proofErr w:type="spellStart"/>
            <w:r w:rsidRPr="00361ECF">
              <w:rPr>
                <w:rFonts w:cstheme="minorHAnsi"/>
                <w:color w:val="2D2B28"/>
                <w:w w:val="82"/>
              </w:rPr>
              <w:t>eigarane</w:t>
            </w:r>
            <w:proofErr w:type="spellEnd"/>
            <w:r w:rsidRPr="00361ECF">
              <w:rPr>
                <w:rFonts w:cstheme="minorHAnsi"/>
                <w:color w:val="2D2B28"/>
                <w:w w:val="82"/>
              </w:rPr>
              <w:t xml:space="preserve"> til veggrunnen,</w:t>
            </w:r>
          </w:p>
        </w:tc>
      </w:tr>
    </w:tbl>
    <w:p w:rsidRPr="00361ECF" w:rsidR="00DD6E14" w:rsidP="00DD6E14" w:rsidRDefault="00DD6E14" w14:paraId="3EEA3947" w14:textId="77777777">
      <w:pPr>
        <w:widowControl w:val="0"/>
        <w:autoSpaceDE w:val="0"/>
        <w:autoSpaceDN w:val="0"/>
        <w:adjustRightInd w:val="0"/>
        <w:ind w:left="708"/>
        <w:rPr>
          <w:rFonts w:cstheme="minorHAnsi"/>
          <w:vanish/>
          <w:color w:val="2D2B28"/>
          <w:w w:val="82"/>
        </w:rPr>
      </w:pPr>
    </w:p>
    <w:tbl>
      <w:tblPr>
        <w:tblW w:w="13410" w:type="dxa"/>
        <w:tblInd w:w="708" w:type="dxa"/>
        <w:tblCellMar>
          <w:top w:w="15" w:type="dxa"/>
          <w:left w:w="15" w:type="dxa"/>
          <w:bottom w:w="15" w:type="dxa"/>
          <w:right w:w="15" w:type="dxa"/>
        </w:tblCellMar>
        <w:tblLook w:val="04A0" w:firstRow="1" w:lastRow="0" w:firstColumn="1" w:lastColumn="0" w:noHBand="0" w:noVBand="1"/>
      </w:tblPr>
      <w:tblGrid>
        <w:gridCol w:w="671"/>
        <w:gridCol w:w="12739"/>
      </w:tblGrid>
      <w:tr w:rsidRPr="00361ECF" w:rsidR="00DD6E14" w:rsidTr="004F642E" w14:paraId="400D8D4A" w14:textId="77777777">
        <w:tc>
          <w:tcPr>
            <w:tcW w:w="671" w:type="dxa"/>
            <w:shd w:val="clear" w:color="auto" w:fill="auto"/>
            <w:noWrap/>
            <w:tcMar>
              <w:top w:w="0" w:type="dxa"/>
              <w:left w:w="30" w:type="dxa"/>
              <w:bottom w:w="0" w:type="dxa"/>
              <w:right w:w="30" w:type="dxa"/>
            </w:tcMar>
            <w:hideMark/>
          </w:tcPr>
          <w:p w:rsidRPr="00361ECF" w:rsidR="00DD6E14" w:rsidP="004F642E" w:rsidRDefault="00DD6E14" w14:paraId="3AA43747" w14:textId="77777777">
            <w:pPr>
              <w:widowControl w:val="0"/>
              <w:autoSpaceDE w:val="0"/>
              <w:autoSpaceDN w:val="0"/>
              <w:adjustRightInd w:val="0"/>
              <w:rPr>
                <w:rFonts w:cstheme="minorHAnsi"/>
                <w:color w:val="2D2B28"/>
                <w:w w:val="82"/>
              </w:rPr>
            </w:pPr>
            <w:r w:rsidRPr="00361ECF">
              <w:rPr>
                <w:rFonts w:cstheme="minorHAnsi"/>
                <w:color w:val="2D2B28"/>
                <w:w w:val="82"/>
              </w:rPr>
              <w:t>-</w:t>
            </w:r>
          </w:p>
        </w:tc>
        <w:tc>
          <w:tcPr>
            <w:tcW w:w="0" w:type="auto"/>
            <w:shd w:val="clear" w:color="auto" w:fill="auto"/>
            <w:tcMar>
              <w:top w:w="0" w:type="dxa"/>
              <w:left w:w="30" w:type="dxa"/>
              <w:bottom w:w="0" w:type="dxa"/>
              <w:right w:w="30" w:type="dxa"/>
            </w:tcMar>
            <w:hideMark/>
          </w:tcPr>
          <w:p w:rsidRPr="00361ECF" w:rsidR="00DD6E14" w:rsidP="004F642E" w:rsidRDefault="00DD6E14" w14:paraId="48E97A81" w14:textId="77777777">
            <w:pPr>
              <w:widowControl w:val="0"/>
              <w:autoSpaceDE w:val="0"/>
              <w:autoSpaceDN w:val="0"/>
              <w:adjustRightInd w:val="0"/>
              <w:rPr>
                <w:rFonts w:cstheme="minorHAnsi"/>
                <w:color w:val="2D2B28"/>
                <w:w w:val="82"/>
              </w:rPr>
            </w:pPr>
            <w:proofErr w:type="spellStart"/>
            <w:r w:rsidRPr="00361ECF">
              <w:rPr>
                <w:rFonts w:cstheme="minorHAnsi"/>
                <w:color w:val="2D2B28"/>
                <w:w w:val="82"/>
              </w:rPr>
              <w:t>fremje</w:t>
            </w:r>
            <w:proofErr w:type="spellEnd"/>
            <w:r w:rsidRPr="00361ECF">
              <w:rPr>
                <w:rFonts w:cstheme="minorHAnsi"/>
                <w:color w:val="2D2B28"/>
                <w:w w:val="82"/>
              </w:rPr>
              <w:t xml:space="preserve"> krav om oreigning,</w:t>
            </w:r>
          </w:p>
        </w:tc>
      </w:tr>
    </w:tbl>
    <w:p w:rsidRPr="00361ECF" w:rsidR="00DD6E14" w:rsidP="00DD6E14" w:rsidRDefault="00DD6E14" w14:paraId="62F23555" w14:textId="77777777">
      <w:pPr>
        <w:widowControl w:val="0"/>
        <w:autoSpaceDE w:val="0"/>
        <w:autoSpaceDN w:val="0"/>
        <w:adjustRightInd w:val="0"/>
        <w:ind w:left="708"/>
        <w:rPr>
          <w:rFonts w:cstheme="minorHAnsi"/>
          <w:vanish/>
          <w:color w:val="2D2B28"/>
          <w:w w:val="82"/>
        </w:rPr>
      </w:pPr>
    </w:p>
    <w:tbl>
      <w:tblPr>
        <w:tblW w:w="13410" w:type="dxa"/>
        <w:tblInd w:w="708" w:type="dxa"/>
        <w:tblCellMar>
          <w:top w:w="15" w:type="dxa"/>
          <w:left w:w="15" w:type="dxa"/>
          <w:bottom w:w="15" w:type="dxa"/>
          <w:right w:w="15" w:type="dxa"/>
        </w:tblCellMar>
        <w:tblLook w:val="04A0" w:firstRow="1" w:lastRow="0" w:firstColumn="1" w:lastColumn="0" w:noHBand="0" w:noVBand="1"/>
      </w:tblPr>
      <w:tblGrid>
        <w:gridCol w:w="671"/>
        <w:gridCol w:w="12739"/>
      </w:tblGrid>
      <w:tr w:rsidRPr="00361ECF" w:rsidR="00DD6E14" w:rsidTr="004F642E" w14:paraId="043023A6" w14:textId="77777777">
        <w:tc>
          <w:tcPr>
            <w:tcW w:w="671" w:type="dxa"/>
            <w:shd w:val="clear" w:color="auto" w:fill="auto"/>
            <w:noWrap/>
            <w:tcMar>
              <w:top w:w="0" w:type="dxa"/>
              <w:left w:w="30" w:type="dxa"/>
              <w:bottom w:w="0" w:type="dxa"/>
              <w:right w:w="30" w:type="dxa"/>
            </w:tcMar>
            <w:hideMark/>
          </w:tcPr>
          <w:p w:rsidRPr="00361ECF" w:rsidR="00DD6E14" w:rsidP="004F642E" w:rsidRDefault="00DD6E14" w14:paraId="00F4FBD6" w14:textId="77777777">
            <w:pPr>
              <w:widowControl w:val="0"/>
              <w:autoSpaceDE w:val="0"/>
              <w:autoSpaceDN w:val="0"/>
              <w:adjustRightInd w:val="0"/>
              <w:rPr>
                <w:rFonts w:cstheme="minorHAnsi"/>
                <w:color w:val="2D2B28"/>
                <w:w w:val="82"/>
              </w:rPr>
            </w:pPr>
            <w:r w:rsidRPr="00361ECF">
              <w:rPr>
                <w:rFonts w:cstheme="minorHAnsi"/>
                <w:color w:val="2D2B28"/>
                <w:w w:val="82"/>
              </w:rPr>
              <w:t>-</w:t>
            </w:r>
          </w:p>
        </w:tc>
        <w:tc>
          <w:tcPr>
            <w:tcW w:w="0" w:type="auto"/>
            <w:shd w:val="clear" w:color="auto" w:fill="auto"/>
            <w:tcMar>
              <w:top w:w="0" w:type="dxa"/>
              <w:left w:w="30" w:type="dxa"/>
              <w:bottom w:w="0" w:type="dxa"/>
              <w:right w:w="30" w:type="dxa"/>
            </w:tcMar>
            <w:hideMark/>
          </w:tcPr>
          <w:p w:rsidRPr="00361ECF" w:rsidR="00DD6E14" w:rsidP="004F642E" w:rsidRDefault="00DD6E14" w14:paraId="516E012E" w14:textId="77777777">
            <w:pPr>
              <w:widowControl w:val="0"/>
              <w:autoSpaceDE w:val="0"/>
              <w:autoSpaceDN w:val="0"/>
              <w:adjustRightInd w:val="0"/>
              <w:rPr>
                <w:rFonts w:cstheme="minorHAnsi"/>
                <w:color w:val="2D2B28"/>
                <w:w w:val="82"/>
              </w:rPr>
            </w:pPr>
            <w:r w:rsidRPr="00361ECF">
              <w:rPr>
                <w:rFonts w:cstheme="minorHAnsi"/>
                <w:color w:val="2D2B28"/>
                <w:w w:val="82"/>
              </w:rPr>
              <w:t xml:space="preserve">treffe avgjerd om fartshinder og </w:t>
            </w:r>
            <w:proofErr w:type="spellStart"/>
            <w:r w:rsidRPr="00361ECF">
              <w:rPr>
                <w:rFonts w:cstheme="minorHAnsi"/>
                <w:color w:val="2D2B28"/>
                <w:w w:val="82"/>
              </w:rPr>
              <w:t>annan</w:t>
            </w:r>
            <w:proofErr w:type="spellEnd"/>
            <w:r w:rsidRPr="00361ECF">
              <w:rPr>
                <w:rFonts w:cstheme="minorHAnsi"/>
                <w:color w:val="2D2B28"/>
                <w:w w:val="82"/>
              </w:rPr>
              <w:t xml:space="preserve"> trafikkregulering og om parkering,</w:t>
            </w:r>
          </w:p>
        </w:tc>
      </w:tr>
    </w:tbl>
    <w:p w:rsidRPr="00361ECF" w:rsidR="00DD6E14" w:rsidP="00DD6E14" w:rsidRDefault="00DD6E14" w14:paraId="45D43F64" w14:textId="77777777">
      <w:pPr>
        <w:widowControl w:val="0"/>
        <w:autoSpaceDE w:val="0"/>
        <w:autoSpaceDN w:val="0"/>
        <w:adjustRightInd w:val="0"/>
        <w:ind w:left="708"/>
        <w:rPr>
          <w:rFonts w:cstheme="minorHAnsi"/>
          <w:vanish/>
          <w:color w:val="2D2B28"/>
          <w:w w:val="82"/>
        </w:rPr>
      </w:pPr>
    </w:p>
    <w:tbl>
      <w:tblPr>
        <w:tblW w:w="13410" w:type="dxa"/>
        <w:tblInd w:w="708" w:type="dxa"/>
        <w:tblCellMar>
          <w:top w:w="15" w:type="dxa"/>
          <w:left w:w="15" w:type="dxa"/>
          <w:bottom w:w="15" w:type="dxa"/>
          <w:right w:w="15" w:type="dxa"/>
        </w:tblCellMar>
        <w:tblLook w:val="04A0" w:firstRow="1" w:lastRow="0" w:firstColumn="1" w:lastColumn="0" w:noHBand="0" w:noVBand="1"/>
      </w:tblPr>
      <w:tblGrid>
        <w:gridCol w:w="671"/>
        <w:gridCol w:w="12739"/>
      </w:tblGrid>
      <w:tr w:rsidRPr="00361ECF" w:rsidR="00DD6E14" w:rsidTr="004F642E" w14:paraId="1B4752C3" w14:textId="77777777">
        <w:tc>
          <w:tcPr>
            <w:tcW w:w="671" w:type="dxa"/>
            <w:shd w:val="clear" w:color="auto" w:fill="auto"/>
            <w:noWrap/>
            <w:tcMar>
              <w:top w:w="0" w:type="dxa"/>
              <w:left w:w="30" w:type="dxa"/>
              <w:bottom w:w="0" w:type="dxa"/>
              <w:right w:w="30" w:type="dxa"/>
            </w:tcMar>
            <w:hideMark/>
          </w:tcPr>
          <w:p w:rsidRPr="00361ECF" w:rsidR="00DD6E14" w:rsidP="004F642E" w:rsidRDefault="00DD6E14" w14:paraId="7A90BFFB" w14:textId="77777777">
            <w:pPr>
              <w:widowControl w:val="0"/>
              <w:autoSpaceDE w:val="0"/>
              <w:autoSpaceDN w:val="0"/>
              <w:adjustRightInd w:val="0"/>
              <w:rPr>
                <w:rFonts w:cstheme="minorHAnsi"/>
                <w:color w:val="2D2B28"/>
                <w:w w:val="82"/>
              </w:rPr>
            </w:pPr>
            <w:r w:rsidRPr="00361ECF">
              <w:rPr>
                <w:rFonts w:cstheme="minorHAnsi"/>
                <w:color w:val="2D2B28"/>
                <w:w w:val="82"/>
              </w:rPr>
              <w:t>-</w:t>
            </w:r>
          </w:p>
        </w:tc>
        <w:tc>
          <w:tcPr>
            <w:tcW w:w="0" w:type="auto"/>
            <w:shd w:val="clear" w:color="auto" w:fill="auto"/>
            <w:tcMar>
              <w:top w:w="0" w:type="dxa"/>
              <w:left w:w="30" w:type="dxa"/>
              <w:bottom w:w="0" w:type="dxa"/>
              <w:right w:w="30" w:type="dxa"/>
            </w:tcMar>
            <w:hideMark/>
          </w:tcPr>
          <w:p w:rsidRPr="00361ECF" w:rsidR="00DD6E14" w:rsidP="004F642E" w:rsidRDefault="00DD6E14" w14:paraId="1E220C87" w14:textId="77777777">
            <w:pPr>
              <w:widowControl w:val="0"/>
              <w:autoSpaceDE w:val="0"/>
              <w:autoSpaceDN w:val="0"/>
              <w:adjustRightInd w:val="0"/>
              <w:rPr>
                <w:rFonts w:cstheme="minorHAnsi"/>
                <w:color w:val="2D2B28"/>
                <w:w w:val="82"/>
              </w:rPr>
            </w:pPr>
            <w:r w:rsidRPr="00361ECF">
              <w:rPr>
                <w:rFonts w:cstheme="minorHAnsi"/>
                <w:color w:val="2D2B28"/>
                <w:w w:val="82"/>
              </w:rPr>
              <w:t xml:space="preserve">inngå kontrakt om bygging, </w:t>
            </w:r>
            <w:proofErr w:type="spellStart"/>
            <w:r w:rsidRPr="00361ECF">
              <w:rPr>
                <w:rFonts w:cstheme="minorHAnsi"/>
                <w:color w:val="2D2B28"/>
                <w:w w:val="82"/>
              </w:rPr>
              <w:t>utbetring</w:t>
            </w:r>
            <w:proofErr w:type="spellEnd"/>
            <w:r w:rsidRPr="00361ECF">
              <w:rPr>
                <w:rFonts w:cstheme="minorHAnsi"/>
                <w:color w:val="2D2B28"/>
                <w:w w:val="82"/>
              </w:rPr>
              <w:t xml:space="preserve"> og </w:t>
            </w:r>
            <w:proofErr w:type="spellStart"/>
            <w:r w:rsidRPr="00361ECF">
              <w:rPr>
                <w:rFonts w:cstheme="minorHAnsi"/>
                <w:color w:val="2D2B28"/>
                <w:w w:val="82"/>
              </w:rPr>
              <w:t>vedlikehald</w:t>
            </w:r>
            <w:proofErr w:type="spellEnd"/>
            <w:r w:rsidRPr="00361ECF">
              <w:rPr>
                <w:rFonts w:cstheme="minorHAnsi"/>
                <w:color w:val="2D2B28"/>
                <w:w w:val="82"/>
              </w:rPr>
              <w:t xml:space="preserve"> av vegen.</w:t>
            </w:r>
          </w:p>
        </w:tc>
      </w:tr>
    </w:tbl>
    <w:p w:rsidRPr="00361ECF" w:rsidR="00DD6E14" w:rsidP="00DD6E14" w:rsidRDefault="00DD6E14" w14:paraId="1A3ED3C4" w14:textId="77777777">
      <w:pPr>
        <w:widowControl w:val="0"/>
        <w:autoSpaceDE w:val="0"/>
        <w:autoSpaceDN w:val="0"/>
        <w:adjustRightInd w:val="0"/>
        <w:ind w:left="708"/>
        <w:rPr>
          <w:rFonts w:cstheme="minorHAnsi"/>
          <w:color w:val="2D2B28"/>
          <w:w w:val="82"/>
        </w:rPr>
      </w:pPr>
      <w:r w:rsidRPr="00361ECF">
        <w:rPr>
          <w:rFonts w:cstheme="minorHAnsi"/>
          <w:color w:val="2D2B28"/>
          <w:w w:val="82"/>
        </w:rPr>
        <w:t xml:space="preserve">Det som er bestemt i paragrafen her om den </w:t>
      </w:r>
      <w:proofErr w:type="spellStart"/>
      <w:r w:rsidRPr="00361ECF">
        <w:rPr>
          <w:rFonts w:cstheme="minorHAnsi"/>
          <w:color w:val="2D2B28"/>
          <w:w w:val="82"/>
        </w:rPr>
        <w:t>einskilde</w:t>
      </w:r>
      <w:proofErr w:type="spellEnd"/>
      <w:r w:rsidRPr="00361ECF">
        <w:rPr>
          <w:rFonts w:cstheme="minorHAnsi"/>
          <w:color w:val="2D2B28"/>
          <w:w w:val="82"/>
        </w:rPr>
        <w:t xml:space="preserve"> sine </w:t>
      </w:r>
      <w:proofErr w:type="spellStart"/>
      <w:r w:rsidRPr="00361ECF">
        <w:rPr>
          <w:rFonts w:cstheme="minorHAnsi"/>
          <w:color w:val="2D2B28"/>
          <w:w w:val="82"/>
        </w:rPr>
        <w:t>rettar</w:t>
      </w:r>
      <w:proofErr w:type="spellEnd"/>
      <w:r w:rsidRPr="00361ECF">
        <w:rPr>
          <w:rFonts w:cstheme="minorHAnsi"/>
          <w:color w:val="2D2B28"/>
          <w:w w:val="82"/>
        </w:rPr>
        <w:t xml:space="preserve"> og plikter, gjeld òg om ansvaret for drifta av vegen ligg i </w:t>
      </w:r>
      <w:proofErr w:type="spellStart"/>
      <w:r w:rsidRPr="00361ECF">
        <w:rPr>
          <w:rFonts w:cstheme="minorHAnsi"/>
          <w:color w:val="2D2B28"/>
          <w:w w:val="82"/>
        </w:rPr>
        <w:t>eit</w:t>
      </w:r>
      <w:proofErr w:type="spellEnd"/>
      <w:r w:rsidRPr="00361ECF">
        <w:rPr>
          <w:rFonts w:cstheme="minorHAnsi"/>
          <w:color w:val="2D2B28"/>
          <w:w w:val="82"/>
        </w:rPr>
        <w:t xml:space="preserve"> </w:t>
      </w:r>
      <w:proofErr w:type="spellStart"/>
      <w:r w:rsidRPr="00361ECF">
        <w:rPr>
          <w:rFonts w:cstheme="minorHAnsi"/>
          <w:color w:val="2D2B28"/>
          <w:w w:val="82"/>
        </w:rPr>
        <w:t>sameige</w:t>
      </w:r>
      <w:proofErr w:type="spellEnd"/>
      <w:r w:rsidRPr="00361ECF">
        <w:rPr>
          <w:rFonts w:cstheme="minorHAnsi"/>
          <w:color w:val="2D2B28"/>
          <w:w w:val="82"/>
        </w:rPr>
        <w:t xml:space="preserve">, </w:t>
      </w:r>
      <w:proofErr w:type="spellStart"/>
      <w:r w:rsidRPr="00361ECF">
        <w:rPr>
          <w:rFonts w:cstheme="minorHAnsi"/>
          <w:color w:val="2D2B28"/>
          <w:w w:val="82"/>
        </w:rPr>
        <w:t>eit</w:t>
      </w:r>
      <w:proofErr w:type="spellEnd"/>
      <w:r w:rsidRPr="00361ECF">
        <w:rPr>
          <w:rFonts w:cstheme="minorHAnsi"/>
          <w:color w:val="2D2B28"/>
          <w:w w:val="82"/>
        </w:rPr>
        <w:t xml:space="preserve"> </w:t>
      </w:r>
      <w:proofErr w:type="spellStart"/>
      <w:r w:rsidRPr="00361ECF">
        <w:rPr>
          <w:rFonts w:cstheme="minorHAnsi"/>
          <w:color w:val="2D2B28"/>
          <w:w w:val="82"/>
        </w:rPr>
        <w:t>samvirkeføretak</w:t>
      </w:r>
      <w:proofErr w:type="spellEnd"/>
      <w:r w:rsidRPr="00361ECF">
        <w:rPr>
          <w:rFonts w:cstheme="minorHAnsi"/>
          <w:color w:val="2D2B28"/>
          <w:w w:val="82"/>
        </w:rPr>
        <w:t xml:space="preserve">, eller er skipa på </w:t>
      </w:r>
      <w:proofErr w:type="spellStart"/>
      <w:r w:rsidRPr="00361ECF">
        <w:rPr>
          <w:rFonts w:cstheme="minorHAnsi"/>
          <w:color w:val="2D2B28"/>
          <w:w w:val="82"/>
        </w:rPr>
        <w:t>annan</w:t>
      </w:r>
      <w:proofErr w:type="spellEnd"/>
      <w:r w:rsidRPr="00361ECF">
        <w:rPr>
          <w:rFonts w:cstheme="minorHAnsi"/>
          <w:color w:val="2D2B28"/>
          <w:w w:val="82"/>
        </w:rPr>
        <w:t xml:space="preserve"> måte.</w:t>
      </w:r>
    </w:p>
    <w:tbl>
      <w:tblPr>
        <w:tblW w:w="12605" w:type="dxa"/>
        <w:tblInd w:w="708" w:type="dxa"/>
        <w:tblCellMar>
          <w:top w:w="15" w:type="dxa"/>
          <w:left w:w="15" w:type="dxa"/>
          <w:bottom w:w="15" w:type="dxa"/>
          <w:right w:w="15" w:type="dxa"/>
        </w:tblCellMar>
        <w:tblLook w:val="04A0" w:firstRow="1" w:lastRow="0" w:firstColumn="1" w:lastColumn="0" w:noHBand="0" w:noVBand="1"/>
      </w:tblPr>
      <w:tblGrid>
        <w:gridCol w:w="630"/>
        <w:gridCol w:w="11975"/>
      </w:tblGrid>
      <w:tr w:rsidRPr="00C65866" w:rsidR="00DD6E14" w:rsidTr="004F642E" w14:paraId="78C03304" w14:textId="77777777">
        <w:tc>
          <w:tcPr>
            <w:tcW w:w="630" w:type="dxa"/>
            <w:shd w:val="clear" w:color="auto" w:fill="auto"/>
            <w:noWrap/>
            <w:tcMar>
              <w:top w:w="60" w:type="dxa"/>
              <w:left w:w="15" w:type="dxa"/>
              <w:bottom w:w="15" w:type="dxa"/>
              <w:right w:w="15" w:type="dxa"/>
            </w:tcMar>
            <w:hideMark/>
          </w:tcPr>
          <w:p w:rsidRPr="00361ECF" w:rsidR="00DD6E14" w:rsidP="004F642E" w:rsidRDefault="00DD6E14" w14:paraId="774EC045" w14:textId="77777777">
            <w:pPr>
              <w:widowControl w:val="0"/>
              <w:autoSpaceDE w:val="0"/>
              <w:autoSpaceDN w:val="0"/>
              <w:adjustRightInd w:val="0"/>
              <w:rPr>
                <w:rFonts w:cstheme="minorHAnsi"/>
                <w:color w:val="2D2B28"/>
                <w:w w:val="82"/>
              </w:rPr>
            </w:pPr>
            <w:r w:rsidRPr="00361ECF">
              <w:rPr>
                <w:rFonts w:cstheme="minorHAnsi"/>
                <w:color w:val="2D2B28"/>
                <w:w w:val="82"/>
              </w:rPr>
              <w:t>0</w:t>
            </w:r>
          </w:p>
        </w:tc>
        <w:tc>
          <w:tcPr>
            <w:tcW w:w="0" w:type="auto"/>
            <w:shd w:val="clear" w:color="auto" w:fill="auto"/>
            <w:tcMar>
              <w:top w:w="60" w:type="dxa"/>
              <w:left w:w="120" w:type="dxa"/>
              <w:bottom w:w="15" w:type="dxa"/>
              <w:right w:w="15" w:type="dxa"/>
            </w:tcMar>
            <w:hideMark/>
          </w:tcPr>
          <w:p w:rsidRPr="00C65866" w:rsidR="00DD6E14" w:rsidP="004F642E" w:rsidRDefault="00DD6E14" w14:paraId="23330E81" w14:textId="77777777">
            <w:pPr>
              <w:widowControl w:val="0"/>
              <w:autoSpaceDE w:val="0"/>
              <w:autoSpaceDN w:val="0"/>
              <w:adjustRightInd w:val="0"/>
              <w:rPr>
                <w:rFonts w:cstheme="minorHAnsi"/>
                <w:color w:val="2D2B28"/>
                <w:w w:val="82"/>
                <w:lang w:val="da-DK"/>
              </w:rPr>
            </w:pPr>
            <w:r w:rsidRPr="00361ECF">
              <w:rPr>
                <w:rFonts w:cstheme="minorHAnsi"/>
                <w:color w:val="2D2B28"/>
                <w:w w:val="82"/>
              </w:rPr>
              <w:t xml:space="preserve">Endra med lover 15 des 1967 nr. 2, </w:t>
            </w:r>
            <w:hyperlink w:history="1" r:id="rId14">
              <w:r w:rsidRPr="00361ECF">
                <w:rPr>
                  <w:rStyle w:val="Hyperkobling"/>
                  <w:rFonts w:cstheme="minorHAnsi"/>
                  <w:w w:val="82"/>
                </w:rPr>
                <w:t>1 mars 1996 nr. 11</w:t>
              </w:r>
            </w:hyperlink>
            <w:r w:rsidRPr="00361ECF">
              <w:rPr>
                <w:rFonts w:cstheme="minorHAnsi"/>
                <w:color w:val="2D2B28"/>
                <w:w w:val="82"/>
              </w:rPr>
              <w:t xml:space="preserve"> (</w:t>
            </w:r>
            <w:proofErr w:type="spellStart"/>
            <w:r w:rsidRPr="00361ECF">
              <w:rPr>
                <w:rFonts w:cstheme="minorHAnsi"/>
                <w:color w:val="2D2B28"/>
                <w:w w:val="82"/>
              </w:rPr>
              <w:t>ikr</w:t>
            </w:r>
            <w:proofErr w:type="spellEnd"/>
            <w:r w:rsidRPr="00361ECF">
              <w:rPr>
                <w:rFonts w:cstheme="minorHAnsi"/>
                <w:color w:val="2D2B28"/>
                <w:w w:val="82"/>
              </w:rPr>
              <w:t xml:space="preserve">. 1 juli 1996), </w:t>
            </w:r>
            <w:hyperlink w:history="1" r:id="rId15">
              <w:r w:rsidRPr="00361ECF">
                <w:rPr>
                  <w:rStyle w:val="Hyperkobling"/>
                  <w:rFonts w:cstheme="minorHAnsi"/>
                  <w:w w:val="82"/>
                </w:rPr>
                <w:t xml:space="preserve">7 </w:t>
              </w:r>
              <w:proofErr w:type="spellStart"/>
              <w:r w:rsidRPr="00361ECF">
                <w:rPr>
                  <w:rStyle w:val="Hyperkobling"/>
                  <w:rFonts w:cstheme="minorHAnsi"/>
                  <w:w w:val="82"/>
                </w:rPr>
                <w:t>apr</w:t>
              </w:r>
              <w:proofErr w:type="spellEnd"/>
              <w:r w:rsidRPr="00361ECF">
                <w:rPr>
                  <w:rStyle w:val="Hyperkobling"/>
                  <w:rFonts w:cstheme="minorHAnsi"/>
                  <w:w w:val="82"/>
                </w:rPr>
                <w:t xml:space="preserve"> 2000 nr. 21</w:t>
              </w:r>
            </w:hyperlink>
            <w:r w:rsidRPr="00361ECF">
              <w:rPr>
                <w:rFonts w:cstheme="minorHAnsi"/>
                <w:color w:val="2D2B28"/>
                <w:w w:val="82"/>
              </w:rPr>
              <w:t xml:space="preserve"> (</w:t>
            </w:r>
            <w:proofErr w:type="spellStart"/>
            <w:r w:rsidRPr="00361ECF">
              <w:rPr>
                <w:rFonts w:cstheme="minorHAnsi"/>
                <w:color w:val="2D2B28"/>
                <w:w w:val="82"/>
              </w:rPr>
              <w:t>ikr</w:t>
            </w:r>
            <w:proofErr w:type="spellEnd"/>
            <w:r w:rsidRPr="00361ECF">
              <w:rPr>
                <w:rFonts w:cstheme="minorHAnsi"/>
                <w:color w:val="2D2B28"/>
                <w:w w:val="82"/>
              </w:rPr>
              <w:t xml:space="preserve">. 1 mai 2000 </w:t>
            </w:r>
            <w:proofErr w:type="spellStart"/>
            <w:r w:rsidRPr="00361ECF">
              <w:rPr>
                <w:rFonts w:cstheme="minorHAnsi"/>
                <w:color w:val="2D2B28"/>
                <w:w w:val="82"/>
              </w:rPr>
              <w:t>iflg</w:t>
            </w:r>
            <w:proofErr w:type="spellEnd"/>
            <w:r w:rsidRPr="00361ECF">
              <w:rPr>
                <w:rFonts w:cstheme="minorHAnsi"/>
                <w:color w:val="2D2B28"/>
                <w:w w:val="82"/>
              </w:rPr>
              <w:t xml:space="preserve">. </w:t>
            </w:r>
            <w:hyperlink w:history="1" r:id="rId16">
              <w:r w:rsidRPr="004158EA">
                <w:rPr>
                  <w:rStyle w:val="Hyperkobling"/>
                  <w:rFonts w:cstheme="minorHAnsi"/>
                  <w:w w:val="82"/>
                  <w:lang w:val="da-DK"/>
                </w:rPr>
                <w:t xml:space="preserve">res. 7 </w:t>
              </w:r>
              <w:proofErr w:type="spellStart"/>
              <w:r w:rsidRPr="004158EA">
                <w:rPr>
                  <w:rStyle w:val="Hyperkobling"/>
                  <w:rFonts w:cstheme="minorHAnsi"/>
                  <w:w w:val="82"/>
                  <w:lang w:val="da-DK"/>
                </w:rPr>
                <w:t>apr</w:t>
              </w:r>
              <w:proofErr w:type="spellEnd"/>
              <w:r w:rsidRPr="004158EA">
                <w:rPr>
                  <w:rStyle w:val="Hyperkobling"/>
                  <w:rFonts w:cstheme="minorHAnsi"/>
                  <w:w w:val="82"/>
                  <w:lang w:val="da-DK"/>
                </w:rPr>
                <w:t xml:space="preserve"> 2000 nr. 318</w:t>
              </w:r>
            </w:hyperlink>
            <w:r w:rsidRPr="004158EA">
              <w:rPr>
                <w:rFonts w:cstheme="minorHAnsi"/>
                <w:color w:val="2D2B28"/>
                <w:w w:val="82"/>
                <w:lang w:val="da-DK"/>
              </w:rPr>
              <w:t xml:space="preserve">), </w:t>
            </w:r>
            <w:hyperlink w:history="1" r:id="rId17">
              <w:r w:rsidRPr="004158EA">
                <w:rPr>
                  <w:rStyle w:val="Hyperkobling"/>
                  <w:rFonts w:cstheme="minorHAnsi"/>
                  <w:w w:val="82"/>
                  <w:lang w:val="da-DK"/>
                </w:rPr>
                <w:t>29 juni 2007 nr. 81</w:t>
              </w:r>
            </w:hyperlink>
            <w:r w:rsidRPr="004158EA">
              <w:rPr>
                <w:rFonts w:cstheme="minorHAnsi"/>
                <w:color w:val="2D2B28"/>
                <w:w w:val="82"/>
                <w:lang w:val="da-DK"/>
              </w:rPr>
              <w:t xml:space="preserve"> (</w:t>
            </w:r>
            <w:proofErr w:type="spellStart"/>
            <w:r w:rsidRPr="004158EA">
              <w:rPr>
                <w:rFonts w:cstheme="minorHAnsi"/>
                <w:color w:val="2D2B28"/>
                <w:w w:val="82"/>
                <w:lang w:val="da-DK"/>
              </w:rPr>
              <w:t>ikr</w:t>
            </w:r>
            <w:proofErr w:type="spellEnd"/>
            <w:r w:rsidRPr="004158EA">
              <w:rPr>
                <w:rFonts w:cstheme="minorHAnsi"/>
                <w:color w:val="2D2B28"/>
                <w:w w:val="82"/>
                <w:lang w:val="da-DK"/>
              </w:rPr>
              <w:t xml:space="preserve">. 1 jan 2008 iflg. </w:t>
            </w:r>
            <w:hyperlink w:history="1" r:id="rId18">
              <w:r w:rsidRPr="004158EA">
                <w:rPr>
                  <w:rStyle w:val="Hyperkobling"/>
                  <w:rFonts w:cstheme="minorHAnsi"/>
                  <w:w w:val="82"/>
                  <w:lang w:val="da-DK"/>
                </w:rPr>
                <w:t xml:space="preserve">res. 23 </w:t>
              </w:r>
              <w:proofErr w:type="spellStart"/>
              <w:r w:rsidRPr="004158EA">
                <w:rPr>
                  <w:rStyle w:val="Hyperkobling"/>
                  <w:rFonts w:cstheme="minorHAnsi"/>
                  <w:w w:val="82"/>
                  <w:lang w:val="da-DK"/>
                </w:rPr>
                <w:t>nov</w:t>
              </w:r>
              <w:proofErr w:type="spellEnd"/>
              <w:r w:rsidRPr="004158EA">
                <w:rPr>
                  <w:rStyle w:val="Hyperkobling"/>
                  <w:rFonts w:cstheme="minorHAnsi"/>
                  <w:w w:val="82"/>
                  <w:lang w:val="da-DK"/>
                </w:rPr>
                <w:t xml:space="preserve"> 2007 nr. 1287</w:t>
              </w:r>
            </w:hyperlink>
            <w:r w:rsidRPr="004158EA">
              <w:rPr>
                <w:rFonts w:cstheme="minorHAnsi"/>
                <w:color w:val="2D2B28"/>
                <w:w w:val="82"/>
                <w:lang w:val="da-DK"/>
              </w:rPr>
              <w:t xml:space="preserve">), </w:t>
            </w:r>
            <w:hyperlink w:history="1" r:id="rId19">
              <w:r w:rsidRPr="004158EA">
                <w:rPr>
                  <w:rStyle w:val="Hyperkobling"/>
                  <w:rFonts w:cstheme="minorHAnsi"/>
                  <w:w w:val="82"/>
                  <w:lang w:val="da-DK"/>
                </w:rPr>
                <w:t>21 juni 2013 nr. 100</w:t>
              </w:r>
            </w:hyperlink>
            <w:r w:rsidRPr="004158EA">
              <w:rPr>
                <w:rFonts w:cstheme="minorHAnsi"/>
                <w:color w:val="2D2B28"/>
                <w:w w:val="82"/>
                <w:lang w:val="da-DK"/>
              </w:rPr>
              <w:t xml:space="preserve"> (</w:t>
            </w:r>
            <w:proofErr w:type="spellStart"/>
            <w:r w:rsidRPr="004158EA">
              <w:rPr>
                <w:rFonts w:cstheme="minorHAnsi"/>
                <w:color w:val="2D2B28"/>
                <w:w w:val="82"/>
                <w:lang w:val="da-DK"/>
              </w:rPr>
              <w:t>ikr</w:t>
            </w:r>
            <w:proofErr w:type="spellEnd"/>
            <w:r w:rsidRPr="004158EA">
              <w:rPr>
                <w:rFonts w:cstheme="minorHAnsi"/>
                <w:color w:val="2D2B28"/>
                <w:w w:val="82"/>
                <w:lang w:val="da-DK"/>
              </w:rPr>
              <w:t xml:space="preserve">. 1 jan 2016 iflg. </w:t>
            </w:r>
            <w:hyperlink w:history="1" r:id="rId20">
              <w:r w:rsidRPr="00C65866">
                <w:rPr>
                  <w:rStyle w:val="Hyperkobling"/>
                  <w:rFonts w:cstheme="minorHAnsi"/>
                  <w:w w:val="82"/>
                  <w:lang w:val="da-DK"/>
                </w:rPr>
                <w:t>res. 21 juni 2013 nr. 736</w:t>
              </w:r>
            </w:hyperlink>
            <w:r w:rsidRPr="00C65866">
              <w:rPr>
                <w:rFonts w:cstheme="minorHAnsi"/>
                <w:color w:val="2D2B28"/>
                <w:w w:val="82"/>
                <w:lang w:val="da-DK"/>
              </w:rPr>
              <w:t>).</w:t>
            </w:r>
          </w:p>
        </w:tc>
      </w:tr>
    </w:tbl>
    <w:p w:rsidRPr="00361ECF" w:rsidR="00DD6E14" w:rsidP="00DD6E14" w:rsidRDefault="00631C79" w14:paraId="00721D96" w14:textId="77777777">
      <w:pPr>
        <w:widowControl w:val="0"/>
        <w:autoSpaceDE w:val="0"/>
        <w:autoSpaceDN w:val="0"/>
        <w:adjustRightInd w:val="0"/>
        <w:ind w:left="708"/>
        <w:rPr>
          <w:rFonts w:cstheme="minorHAnsi"/>
          <w:color w:val="2D2B28"/>
          <w:w w:val="82"/>
        </w:rPr>
      </w:pPr>
      <w:hyperlink w:history="1" w:anchor="shareModal" r:id="rId21">
        <w:r w:rsidRPr="00361ECF" w:rsidR="00DD6E14">
          <w:rPr>
            <w:rStyle w:val="Hyperkobling"/>
            <w:rFonts w:ascii="Segoe UI Emoji" w:hAnsi="Segoe UI Emoji" w:cs="Segoe UI Emoji"/>
            <w:w w:val="82"/>
          </w:rPr>
          <w:t>🔗</w:t>
        </w:r>
      </w:hyperlink>
    </w:p>
    <w:p w:rsidRPr="00361ECF" w:rsidR="00DD6E14" w:rsidP="00DD6E14" w:rsidRDefault="00DD6E14" w14:paraId="34E5C428" w14:textId="77777777">
      <w:pPr>
        <w:widowControl w:val="0"/>
        <w:autoSpaceDE w:val="0"/>
        <w:autoSpaceDN w:val="0"/>
        <w:adjustRightInd w:val="0"/>
        <w:ind w:left="708"/>
        <w:rPr>
          <w:rFonts w:cstheme="minorHAnsi"/>
          <w:color w:val="2D2B28"/>
          <w:w w:val="82"/>
        </w:rPr>
      </w:pPr>
      <w:bookmarkStart w:name="§56" w:id="6"/>
      <w:bookmarkStart w:name="PARAGRAF_56" w:id="7"/>
      <w:bookmarkEnd w:id="6"/>
      <w:bookmarkEnd w:id="7"/>
      <w:r w:rsidRPr="00361ECF">
        <w:rPr>
          <w:rFonts w:cstheme="minorHAnsi"/>
          <w:bCs/>
          <w:color w:val="2D2B28"/>
          <w:w w:val="82"/>
        </w:rPr>
        <w:t>§ 56.</w:t>
      </w:r>
      <w:r w:rsidRPr="00361ECF">
        <w:rPr>
          <w:rFonts w:cstheme="minorHAnsi"/>
          <w:color w:val="2D2B28"/>
          <w:w w:val="82"/>
        </w:rPr>
        <w:t xml:space="preserve">Med samtykke </w:t>
      </w:r>
      <w:proofErr w:type="spellStart"/>
      <w:r w:rsidRPr="00361ECF">
        <w:rPr>
          <w:rFonts w:cstheme="minorHAnsi"/>
          <w:color w:val="2D2B28"/>
          <w:w w:val="82"/>
        </w:rPr>
        <w:t>frå</w:t>
      </w:r>
      <w:proofErr w:type="spellEnd"/>
      <w:r w:rsidRPr="00361ECF">
        <w:rPr>
          <w:rFonts w:cstheme="minorHAnsi"/>
          <w:color w:val="2D2B28"/>
          <w:w w:val="82"/>
        </w:rPr>
        <w:t xml:space="preserve"> kommunen kan det </w:t>
      </w:r>
      <w:proofErr w:type="spellStart"/>
      <w:r w:rsidRPr="00361ECF">
        <w:rPr>
          <w:rFonts w:cstheme="minorHAnsi"/>
          <w:color w:val="2D2B28"/>
          <w:w w:val="82"/>
        </w:rPr>
        <w:t>krevjast</w:t>
      </w:r>
      <w:proofErr w:type="spellEnd"/>
      <w:r w:rsidRPr="00361ECF">
        <w:rPr>
          <w:rFonts w:cstheme="minorHAnsi"/>
          <w:color w:val="2D2B28"/>
          <w:w w:val="82"/>
        </w:rPr>
        <w:t xml:space="preserve"> </w:t>
      </w:r>
      <w:proofErr w:type="spellStart"/>
      <w:r w:rsidRPr="00361ECF">
        <w:rPr>
          <w:rFonts w:cstheme="minorHAnsi"/>
          <w:color w:val="2D2B28"/>
          <w:w w:val="82"/>
        </w:rPr>
        <w:t>bompengar</w:t>
      </w:r>
      <w:proofErr w:type="spellEnd"/>
      <w:r w:rsidRPr="00361ECF">
        <w:rPr>
          <w:rFonts w:cstheme="minorHAnsi"/>
          <w:color w:val="2D2B28"/>
          <w:w w:val="82"/>
        </w:rPr>
        <w:t xml:space="preserve"> for ferdsel på privat veg. Kommunen skal òg fastsette storleiken på avgifta og kan sette vilkår om bestemt bruk av </w:t>
      </w:r>
      <w:proofErr w:type="spellStart"/>
      <w:r w:rsidRPr="00361ECF">
        <w:rPr>
          <w:rFonts w:cstheme="minorHAnsi"/>
          <w:color w:val="2D2B28"/>
          <w:w w:val="82"/>
        </w:rPr>
        <w:t>avgiftsmidlane</w:t>
      </w:r>
      <w:proofErr w:type="spellEnd"/>
      <w:r w:rsidRPr="00361ECF">
        <w:rPr>
          <w:rFonts w:cstheme="minorHAnsi"/>
          <w:color w:val="2D2B28"/>
          <w:w w:val="82"/>
        </w:rPr>
        <w:t>.</w:t>
      </w:r>
    </w:p>
    <w:p w:rsidRPr="00361ECF" w:rsidR="00DD6E14" w:rsidP="00DD6E14" w:rsidRDefault="00DD6E14" w14:paraId="6DA30301" w14:textId="77777777">
      <w:pPr>
        <w:widowControl w:val="0"/>
        <w:autoSpaceDE w:val="0"/>
        <w:autoSpaceDN w:val="0"/>
        <w:adjustRightInd w:val="0"/>
        <w:ind w:left="708"/>
        <w:rPr>
          <w:rFonts w:cstheme="minorHAnsi"/>
          <w:color w:val="2D2B28"/>
          <w:w w:val="82"/>
        </w:rPr>
      </w:pPr>
      <w:r w:rsidRPr="00361ECF">
        <w:rPr>
          <w:rFonts w:cstheme="minorHAnsi"/>
          <w:color w:val="2D2B28"/>
          <w:w w:val="82"/>
        </w:rPr>
        <w:t xml:space="preserve">Kommunen kan òg fastsette at det kan </w:t>
      </w:r>
      <w:proofErr w:type="spellStart"/>
      <w:r w:rsidRPr="00361ECF">
        <w:rPr>
          <w:rFonts w:cstheme="minorHAnsi"/>
          <w:color w:val="2D2B28"/>
          <w:w w:val="82"/>
        </w:rPr>
        <w:t>krevjast</w:t>
      </w:r>
      <w:proofErr w:type="spellEnd"/>
      <w:r w:rsidRPr="00361ECF">
        <w:rPr>
          <w:rFonts w:cstheme="minorHAnsi"/>
          <w:color w:val="2D2B28"/>
          <w:w w:val="82"/>
        </w:rPr>
        <w:t xml:space="preserve"> tilleggsavgift av </w:t>
      </w:r>
      <w:proofErr w:type="spellStart"/>
      <w:r w:rsidRPr="00361ECF">
        <w:rPr>
          <w:rFonts w:cstheme="minorHAnsi"/>
          <w:color w:val="2D2B28"/>
          <w:w w:val="82"/>
        </w:rPr>
        <w:t>eigaren</w:t>
      </w:r>
      <w:proofErr w:type="spellEnd"/>
      <w:r w:rsidRPr="00361ECF">
        <w:rPr>
          <w:rFonts w:cstheme="minorHAnsi"/>
          <w:color w:val="2D2B28"/>
          <w:w w:val="82"/>
        </w:rPr>
        <w:t xml:space="preserve"> til </w:t>
      </w:r>
      <w:proofErr w:type="spellStart"/>
      <w:r w:rsidRPr="00361ECF">
        <w:rPr>
          <w:rFonts w:cstheme="minorHAnsi"/>
          <w:color w:val="2D2B28"/>
          <w:w w:val="82"/>
        </w:rPr>
        <w:t>køyretøyet</w:t>
      </w:r>
      <w:proofErr w:type="spellEnd"/>
      <w:r w:rsidRPr="00361ECF">
        <w:rPr>
          <w:rFonts w:cstheme="minorHAnsi"/>
          <w:color w:val="2D2B28"/>
          <w:w w:val="82"/>
        </w:rPr>
        <w:t xml:space="preserve"> ved unnlatt betaling av </w:t>
      </w:r>
      <w:proofErr w:type="spellStart"/>
      <w:r w:rsidRPr="00361ECF">
        <w:rPr>
          <w:rFonts w:cstheme="minorHAnsi"/>
          <w:color w:val="2D2B28"/>
          <w:w w:val="82"/>
        </w:rPr>
        <w:t>bompengar</w:t>
      </w:r>
      <w:proofErr w:type="spellEnd"/>
      <w:r w:rsidRPr="00361ECF">
        <w:rPr>
          <w:rFonts w:cstheme="minorHAnsi"/>
          <w:color w:val="2D2B28"/>
          <w:w w:val="82"/>
        </w:rPr>
        <w:t xml:space="preserve"> og fastsette storleiken på tilleggsavgifta.</w:t>
      </w:r>
    </w:p>
    <w:p w:rsidRPr="00070BA2" w:rsidR="00DD6E14" w:rsidP="00DD6E14" w:rsidRDefault="00DD6E14" w14:paraId="21B725DA" w14:textId="77777777">
      <w:pPr>
        <w:widowControl w:val="0"/>
        <w:autoSpaceDE w:val="0"/>
        <w:autoSpaceDN w:val="0"/>
        <w:adjustRightInd w:val="0"/>
        <w:ind w:left="708"/>
        <w:rPr>
          <w:rFonts w:cstheme="minorHAnsi"/>
          <w:color w:val="2D2B28"/>
          <w:w w:val="82"/>
        </w:rPr>
      </w:pPr>
    </w:p>
    <w:p w:rsidRPr="00200B79" w:rsidR="00DD6E14" w:rsidP="00200B79" w:rsidRDefault="00DD6E14" w14:paraId="0A33EE65" w14:textId="77777777">
      <w:pPr>
        <w:widowControl w:val="0"/>
        <w:autoSpaceDE w:val="0"/>
        <w:autoSpaceDN w:val="0"/>
        <w:adjustRightInd w:val="0"/>
        <w:spacing w:line="276" w:lineRule="auto"/>
        <w:rPr>
          <w:rFonts w:ascii="Neue Haas Grotesk Text Pro" w:hAnsi="Neue Haas Grotesk Text Pro" w:cstheme="minorHAnsi"/>
          <w:b/>
          <w:color w:val="2D2B28"/>
          <w:w w:val="82"/>
          <w:sz w:val="28"/>
          <w:szCs w:val="28"/>
        </w:rPr>
      </w:pPr>
      <w:r w:rsidRPr="00200B79">
        <w:rPr>
          <w:rFonts w:ascii="Neue Haas Grotesk Text Pro" w:hAnsi="Neue Haas Grotesk Text Pro" w:cstheme="minorHAnsi"/>
          <w:b/>
          <w:color w:val="2D2B28"/>
          <w:w w:val="82"/>
          <w:sz w:val="28"/>
          <w:szCs w:val="28"/>
        </w:rPr>
        <w:t>Forslag vedtekter:</w:t>
      </w:r>
    </w:p>
    <w:p w:rsidRPr="00200B79" w:rsidR="00DD6E14" w:rsidP="00200B79" w:rsidRDefault="00DD6E14" w14:paraId="054D5623" w14:textId="77777777">
      <w:pPr>
        <w:spacing w:line="276" w:lineRule="auto"/>
        <w:rPr>
          <w:rFonts w:ascii="Neue Haas Grotesk Text Pro" w:hAnsi="Neue Haas Grotesk Text Pro"/>
        </w:rPr>
      </w:pPr>
      <w:r w:rsidRPr="00200B79">
        <w:rPr>
          <w:rFonts w:ascii="Neue Haas Grotesk Text Pro" w:hAnsi="Neue Haas Grotesk Text Pro"/>
        </w:rPr>
        <w:t xml:space="preserve">Vedtekter for </w:t>
      </w:r>
      <w:r w:rsidRPr="00200B79">
        <w:rPr>
          <w:rFonts w:ascii="Neue Haas Grotesk Text Pro" w:hAnsi="Neue Haas Grotesk Text Pro"/>
        </w:rPr>
        <w:tab/>
      </w:r>
      <w:r w:rsidRPr="00200B79">
        <w:rPr>
          <w:rFonts w:ascii="Neue Haas Grotesk Text Pro" w:hAnsi="Neue Haas Grotesk Text Pro"/>
        </w:rPr>
        <w:t xml:space="preserve">(veilagets navn) </w:t>
      </w:r>
    </w:p>
    <w:p w:rsidRPr="00200B79" w:rsidR="00DD6E14" w:rsidP="00200B79" w:rsidRDefault="00DD6E14" w14:paraId="02EE2E19" w14:textId="77777777">
      <w:pPr>
        <w:spacing w:line="276" w:lineRule="auto"/>
        <w:rPr>
          <w:rFonts w:ascii="Neue Haas Grotesk Text Pro" w:hAnsi="Neue Haas Grotesk Text Pro"/>
        </w:rPr>
      </w:pPr>
      <w:r w:rsidRPr="00200B79">
        <w:rPr>
          <w:rFonts w:ascii="Neue Haas Grotesk Text Pro" w:hAnsi="Neue Haas Grotesk Text Pro"/>
        </w:rPr>
        <w:t xml:space="preserve">stiftet </w:t>
      </w:r>
      <w:proofErr w:type="gramStart"/>
      <w:r w:rsidRPr="00200B79">
        <w:rPr>
          <w:rFonts w:ascii="Neue Haas Grotesk Text Pro" w:hAnsi="Neue Haas Grotesk Text Pro"/>
        </w:rPr>
        <w:tab/>
      </w:r>
      <w:r w:rsidRPr="00200B79">
        <w:rPr>
          <w:rFonts w:ascii="Neue Haas Grotesk Text Pro" w:hAnsi="Neue Haas Grotesk Text Pro"/>
        </w:rPr>
        <w:t>( dato</w:t>
      </w:r>
      <w:proofErr w:type="gramEnd"/>
      <w:r w:rsidRPr="00200B79">
        <w:rPr>
          <w:rFonts w:ascii="Neue Haas Grotesk Text Pro" w:hAnsi="Neue Haas Grotesk Text Pro"/>
        </w:rPr>
        <w:t xml:space="preserve">). </w:t>
      </w:r>
    </w:p>
    <w:p w:rsidRPr="00200B79" w:rsidR="00DD6E14" w:rsidP="00200B79" w:rsidRDefault="00DD6E14" w14:paraId="066B1D19" w14:textId="77777777">
      <w:pPr>
        <w:spacing w:line="276" w:lineRule="auto"/>
        <w:rPr>
          <w:rFonts w:ascii="Neue Haas Grotesk Text Pro" w:hAnsi="Neue Haas Grotesk Text Pro"/>
        </w:rPr>
      </w:pPr>
      <w:r w:rsidRPr="00200B79">
        <w:rPr>
          <w:rFonts w:ascii="Neue Haas Grotesk Text Pro" w:hAnsi="Neue Haas Grotesk Text Pro"/>
        </w:rPr>
        <w:t xml:space="preserve">Vedtatt den </w:t>
      </w:r>
      <w:r w:rsidRPr="00200B79">
        <w:rPr>
          <w:rFonts w:ascii="Neue Haas Grotesk Text Pro" w:hAnsi="Neue Haas Grotesk Text Pro"/>
        </w:rPr>
        <w:tab/>
      </w:r>
      <w:r w:rsidRPr="00200B79">
        <w:rPr>
          <w:rFonts w:ascii="Neue Haas Grotesk Text Pro" w:hAnsi="Neue Haas Grotesk Text Pro"/>
        </w:rPr>
        <w:t xml:space="preserve">(dato) med senere endringer, senest </w:t>
      </w:r>
      <w:proofErr w:type="gramStart"/>
      <w:r w:rsidRPr="00200B79">
        <w:rPr>
          <w:rFonts w:ascii="Neue Haas Grotesk Text Pro" w:hAnsi="Neue Haas Grotesk Text Pro"/>
        </w:rPr>
        <w:t>av  ............</w:t>
      </w:r>
      <w:proofErr w:type="gramEnd"/>
      <w:r w:rsidRPr="00200B79">
        <w:rPr>
          <w:rFonts w:ascii="Neue Haas Grotesk Text Pro" w:hAnsi="Neue Haas Grotesk Text Pro"/>
        </w:rPr>
        <w:t xml:space="preserve"> (dato). </w:t>
      </w:r>
    </w:p>
    <w:p w:rsidRPr="00200B79" w:rsidR="00DD6E14" w:rsidP="00200B79" w:rsidRDefault="00DD6E14" w14:paraId="5647FB69" w14:textId="77777777">
      <w:pPr>
        <w:spacing w:line="276" w:lineRule="auto"/>
        <w:rPr>
          <w:rFonts w:ascii="Neue Haas Grotesk Text Pro" w:hAnsi="Neue Haas Grotesk Text Pro"/>
        </w:rPr>
      </w:pPr>
    </w:p>
    <w:p w:rsidRPr="00200B79" w:rsidR="00DD6E14" w:rsidP="00200B79" w:rsidRDefault="00DD6E14" w14:paraId="2284C5E0" w14:textId="77777777">
      <w:pPr>
        <w:spacing w:line="276" w:lineRule="auto"/>
        <w:rPr>
          <w:rFonts w:ascii="Neue Haas Grotesk Text Pro" w:hAnsi="Neue Haas Grotesk Text Pro"/>
          <w:b/>
        </w:rPr>
      </w:pPr>
      <w:r w:rsidRPr="00200B79">
        <w:rPr>
          <w:rFonts w:ascii="Neue Haas Grotesk Text Pro" w:hAnsi="Neue Haas Grotesk Text Pro"/>
          <w:b/>
        </w:rPr>
        <w:t xml:space="preserve">§ </w:t>
      </w:r>
      <w:proofErr w:type="gramStart"/>
      <w:r w:rsidRPr="00200B79">
        <w:rPr>
          <w:rFonts w:ascii="Neue Haas Grotesk Text Pro" w:hAnsi="Neue Haas Grotesk Text Pro"/>
          <w:b/>
        </w:rPr>
        <w:t>1  Formål</w:t>
      </w:r>
      <w:proofErr w:type="gramEnd"/>
      <w:r w:rsidRPr="00200B79">
        <w:rPr>
          <w:rFonts w:ascii="Neue Haas Grotesk Text Pro" w:hAnsi="Neue Haas Grotesk Text Pro"/>
          <w:b/>
        </w:rPr>
        <w:t xml:space="preserve"> </w:t>
      </w:r>
    </w:p>
    <w:p w:rsidRPr="00200B79" w:rsidR="00DD6E14" w:rsidP="00200B79" w:rsidRDefault="00DD6E14" w14:paraId="5AA7EBA7" w14:textId="56E516F5">
      <w:pPr>
        <w:spacing w:line="276" w:lineRule="auto"/>
        <w:rPr>
          <w:rFonts w:ascii="Neue Haas Grotesk Text Pro" w:hAnsi="Neue Haas Grotesk Text Pro"/>
        </w:rPr>
      </w:pPr>
      <w:r w:rsidRPr="00200B79">
        <w:rPr>
          <w:rFonts w:ascii="Neue Haas Grotesk Text Pro" w:hAnsi="Neue Haas Grotesk Text Pro"/>
        </w:rPr>
        <w:t>Veilaget skal stå for den daglige driften av de veiene som er omfattet av veilaget, jf. §2. Veilaget skal sørge for at veiene er i forsvarlig og brukelig stand. Veilaget skal blant annet sørge for vedlikehold, brøyting og nødvendig utbedring av veiene.</w:t>
      </w:r>
      <w:r w:rsidRPr="00200B79" w:rsidR="0062516E">
        <w:rPr>
          <w:rFonts w:ascii="Neue Haas Grotesk Text Pro" w:hAnsi="Neue Haas Grotesk Text Pro"/>
        </w:rPr>
        <w:t xml:space="preserve"> Veglaget sørger også for de plikter og ansvar et veilag har etter veglova (LOV-</w:t>
      </w:r>
      <w:r w:rsidRPr="00200B79" w:rsidR="00E364ED">
        <w:rPr>
          <w:rFonts w:ascii="Neue Haas Grotesk Text Pro" w:hAnsi="Neue Haas Grotesk Text Pro"/>
        </w:rPr>
        <w:t>1963-06-21-23), og da særlig etter veglova kap. VII.</w:t>
      </w:r>
    </w:p>
    <w:p w:rsidRPr="00200B79" w:rsidR="00DD6E14" w:rsidP="00200B79" w:rsidRDefault="00DD6E14" w14:paraId="7708583B" w14:textId="3EA77D7A">
      <w:pPr>
        <w:spacing w:line="276" w:lineRule="auto"/>
        <w:rPr>
          <w:rFonts w:ascii="Neue Haas Grotesk Text Pro" w:hAnsi="Neue Haas Grotesk Text Pro"/>
        </w:rPr>
      </w:pPr>
      <w:r w:rsidRPr="00200B79">
        <w:rPr>
          <w:rFonts w:ascii="Neue Haas Grotesk Text Pro" w:hAnsi="Neue Haas Grotesk Text Pro"/>
        </w:rPr>
        <w:t>Veilaget skal kreve inn kontingent og eventuelle avgifter til dekning av veilagets utgifter</w:t>
      </w:r>
      <w:r w:rsidRPr="00200B79" w:rsidR="006D19E1">
        <w:rPr>
          <w:rFonts w:ascii="Neue Haas Grotesk Text Pro" w:hAnsi="Neue Haas Grotesk Text Pro"/>
        </w:rPr>
        <w:t>, samt sikre det økonomiske grunnlag for veilagets ansvar og plikter.</w:t>
      </w:r>
    </w:p>
    <w:p w:rsidRPr="00200B79" w:rsidR="006D19E1" w:rsidP="00200B79" w:rsidRDefault="006D19E1" w14:paraId="48EA1CCC" w14:textId="5ABE9BAE">
      <w:pPr>
        <w:spacing w:line="276" w:lineRule="auto"/>
        <w:rPr>
          <w:rFonts w:ascii="Neue Haas Grotesk Text Pro" w:hAnsi="Neue Haas Grotesk Text Pro"/>
        </w:rPr>
      </w:pPr>
      <w:r w:rsidRPr="00200B79">
        <w:rPr>
          <w:rFonts w:ascii="Neue Haas Grotesk Text Pro" w:hAnsi="Neue Haas Grotesk Text Pro"/>
        </w:rPr>
        <w:t>Driftsansvaret omfatter planlegging, bygging, utbedring, vedlikehold og daglig drift av veiene.</w:t>
      </w:r>
    </w:p>
    <w:p w:rsidRPr="00200B79" w:rsidR="006D19E1" w:rsidP="00200B79" w:rsidRDefault="006D19E1" w14:paraId="5D674BA2" w14:textId="1D944E35">
      <w:pPr>
        <w:spacing w:line="276" w:lineRule="auto"/>
        <w:rPr>
          <w:rFonts w:ascii="Neue Haas Grotesk Text Pro" w:hAnsi="Neue Haas Grotesk Text Pro"/>
        </w:rPr>
      </w:pPr>
      <w:r w:rsidRPr="00200B79">
        <w:rPr>
          <w:rFonts w:ascii="Neue Haas Grotesk Text Pro" w:hAnsi="Neue Haas Grotesk Text Pro"/>
        </w:rPr>
        <w:t xml:space="preserve">Veglaget har som formål å sørge for at veiene er i en standard som er nødvendig for helårsdrift, utfra det rådende trafikkgrunnlag og ferdselsbehov. </w:t>
      </w:r>
    </w:p>
    <w:p w:rsidRPr="00200B79" w:rsidR="00DD6E14" w:rsidP="00200B79" w:rsidRDefault="00DD6E14" w14:paraId="162DC539" w14:textId="77777777">
      <w:pPr>
        <w:spacing w:line="276" w:lineRule="auto"/>
        <w:rPr>
          <w:rFonts w:ascii="Neue Haas Grotesk Text Pro" w:hAnsi="Neue Haas Grotesk Text Pro"/>
        </w:rPr>
      </w:pPr>
    </w:p>
    <w:p w:rsidRPr="00200B79" w:rsidR="00DD6E14" w:rsidP="00200B79" w:rsidRDefault="00DD6E14" w14:paraId="74F3E3DC" w14:textId="77777777">
      <w:pPr>
        <w:spacing w:line="276" w:lineRule="auto"/>
        <w:rPr>
          <w:rFonts w:ascii="Neue Haas Grotesk Text Pro" w:hAnsi="Neue Haas Grotesk Text Pro"/>
          <w:b/>
        </w:rPr>
      </w:pPr>
      <w:r w:rsidRPr="00200B79">
        <w:rPr>
          <w:rFonts w:ascii="Neue Haas Grotesk Text Pro" w:hAnsi="Neue Haas Grotesk Text Pro"/>
          <w:b/>
        </w:rPr>
        <w:t xml:space="preserve">§ </w:t>
      </w:r>
      <w:proofErr w:type="gramStart"/>
      <w:r w:rsidRPr="00200B79">
        <w:rPr>
          <w:rFonts w:ascii="Neue Haas Grotesk Text Pro" w:hAnsi="Neue Haas Grotesk Text Pro"/>
          <w:b/>
        </w:rPr>
        <w:t>2  Veier</w:t>
      </w:r>
      <w:proofErr w:type="gramEnd"/>
      <w:r w:rsidRPr="00200B79">
        <w:rPr>
          <w:rFonts w:ascii="Neue Haas Grotesk Text Pro" w:hAnsi="Neue Haas Grotesk Text Pro"/>
          <w:b/>
        </w:rPr>
        <w:t xml:space="preserve"> omfattet av veilaget</w:t>
      </w:r>
    </w:p>
    <w:p w:rsidRPr="00200B79" w:rsidR="00DD6E14" w:rsidP="00200B79" w:rsidRDefault="00DD6E14" w14:paraId="4B796C0D" w14:textId="77777777">
      <w:pPr>
        <w:spacing w:line="276" w:lineRule="auto"/>
        <w:rPr>
          <w:rFonts w:ascii="Neue Haas Grotesk Text Pro" w:hAnsi="Neue Haas Grotesk Text Pro"/>
        </w:rPr>
      </w:pPr>
      <w:r w:rsidRPr="00200B79">
        <w:rPr>
          <w:rFonts w:ascii="Neue Haas Grotesk Text Pro" w:hAnsi="Neue Haas Grotesk Text Pro"/>
        </w:rPr>
        <w:t xml:space="preserve">Veilaget omfatter følgende veistrekning(er) </w:t>
      </w:r>
    </w:p>
    <w:p w:rsidRPr="00200B79" w:rsidR="00DD6E14" w:rsidP="00200B79" w:rsidRDefault="00B8400C" w14:paraId="0C3315C1" w14:textId="324CC1D3">
      <w:pPr>
        <w:spacing w:line="276" w:lineRule="auto"/>
        <w:rPr>
          <w:rFonts w:ascii="Neue Haas Grotesk Text Pro" w:hAnsi="Neue Haas Grotesk Text Pro"/>
        </w:rPr>
      </w:pPr>
      <w:r>
        <w:rPr>
          <w:rFonts w:ascii="Neue Haas Grotesk Text Pro" w:hAnsi="Neue Haas Grotesk Text Pro"/>
        </w:rPr>
        <w:t xml:space="preserve">- </w:t>
      </w:r>
      <w:proofErr w:type="gramStart"/>
      <w:r w:rsidRPr="00200B79" w:rsidR="00DD6E14">
        <w:rPr>
          <w:rFonts w:ascii="Neue Haas Grotesk Text Pro" w:hAnsi="Neue Haas Grotesk Text Pro"/>
        </w:rPr>
        <w:t>fra...</w:t>
      </w:r>
      <w:proofErr w:type="gramEnd"/>
      <w:r w:rsidRPr="00200B79" w:rsidR="00DD6E14">
        <w:rPr>
          <w:rFonts w:ascii="Neue Haas Grotesk Text Pro" w:hAnsi="Neue Haas Grotesk Text Pro"/>
        </w:rPr>
        <w:t>. vei til</w:t>
      </w:r>
      <w:proofErr w:type="gramStart"/>
      <w:r w:rsidRPr="00200B79" w:rsidR="00DD6E14">
        <w:rPr>
          <w:rFonts w:ascii="Neue Haas Grotesk Text Pro" w:hAnsi="Neue Haas Grotesk Text Pro"/>
        </w:rPr>
        <w:t xml:space="preserve"> ....</w:t>
      </w:r>
      <w:proofErr w:type="gramEnd"/>
      <w:r w:rsidRPr="00200B79" w:rsidR="00DD6E14">
        <w:rPr>
          <w:rFonts w:ascii="Neue Haas Grotesk Text Pro" w:hAnsi="Neue Haas Grotesk Text Pro"/>
        </w:rPr>
        <w:t>vei, og</w:t>
      </w:r>
    </w:p>
    <w:p w:rsidRPr="00200B79" w:rsidR="00DD6E14" w:rsidP="00200B79" w:rsidRDefault="00DD6E14" w14:paraId="1ED6373A" w14:textId="77777777">
      <w:pPr>
        <w:spacing w:line="276" w:lineRule="auto"/>
        <w:rPr>
          <w:rFonts w:ascii="Neue Haas Grotesk Text Pro" w:hAnsi="Neue Haas Grotesk Text Pro"/>
        </w:rPr>
      </w:pPr>
      <w:r w:rsidRPr="00200B79">
        <w:rPr>
          <w:rFonts w:ascii="Neue Haas Grotesk Text Pro" w:hAnsi="Neue Haas Grotesk Text Pro"/>
        </w:rPr>
        <w:t>-  .... vei</w:t>
      </w:r>
    </w:p>
    <w:p w:rsidRPr="00200B79" w:rsidR="00DD6E14" w:rsidP="00200B79" w:rsidRDefault="00DD6E14" w14:paraId="1B1162B2" w14:textId="4F788C05">
      <w:pPr>
        <w:spacing w:line="276" w:lineRule="auto"/>
        <w:rPr>
          <w:rFonts w:ascii="Neue Haas Grotesk Text Pro" w:hAnsi="Neue Haas Grotesk Text Pro"/>
        </w:rPr>
      </w:pPr>
      <w:r w:rsidRPr="00200B79">
        <w:rPr>
          <w:rFonts w:ascii="Neue Haas Grotesk Text Pro" w:hAnsi="Neue Haas Grotesk Text Pro"/>
        </w:rPr>
        <w:t xml:space="preserve">Når </w:t>
      </w:r>
      <w:proofErr w:type="gramStart"/>
      <w:r w:rsidRPr="00200B79">
        <w:rPr>
          <w:rFonts w:ascii="Neue Haas Grotesk Text Pro" w:hAnsi="Neue Haas Grotesk Text Pro"/>
        </w:rPr>
        <w:t>uttrykket ”veiene</w:t>
      </w:r>
      <w:proofErr w:type="gramEnd"/>
      <w:r w:rsidRPr="00200B79">
        <w:rPr>
          <w:rFonts w:ascii="Neue Haas Grotesk Text Pro" w:hAnsi="Neue Haas Grotesk Text Pro"/>
        </w:rPr>
        <w:t>” brukes i disse vedtektene, menes veistrekningene som er nevnt i første ledd.</w:t>
      </w:r>
    </w:p>
    <w:p w:rsidRPr="00200B79" w:rsidR="00142478" w:rsidP="00200B79" w:rsidRDefault="00142478" w14:paraId="5EA08607" w14:textId="48EA7A2E">
      <w:pPr>
        <w:spacing w:line="276" w:lineRule="auto"/>
        <w:rPr>
          <w:rFonts w:ascii="Neue Haas Grotesk Text Pro" w:hAnsi="Neue Haas Grotesk Text Pro"/>
        </w:rPr>
      </w:pPr>
      <w:r w:rsidRPr="00200B79">
        <w:rPr>
          <w:rFonts w:ascii="Neue Haas Grotesk Text Pro" w:hAnsi="Neue Haas Grotesk Text Pro"/>
        </w:rPr>
        <w:t>Grunneier er:</w:t>
      </w:r>
    </w:p>
    <w:p w:rsidRPr="00200B79" w:rsidR="00142478" w:rsidP="00200B79" w:rsidRDefault="00142478" w14:paraId="66D789C5" w14:textId="08B02A14">
      <w:pPr>
        <w:spacing w:line="276" w:lineRule="auto"/>
        <w:rPr>
          <w:rFonts w:ascii="Neue Haas Grotesk Text Pro" w:hAnsi="Neue Haas Grotesk Text Pro"/>
        </w:rPr>
      </w:pPr>
      <w:r w:rsidRPr="00200B79">
        <w:rPr>
          <w:rFonts w:ascii="Neue Haas Grotesk Text Pro" w:hAnsi="Neue Haas Grotesk Text Pro"/>
        </w:rPr>
        <w:t xml:space="preserve">Veilaget disponerer veigrunnen så lenge grunnen har </w:t>
      </w:r>
      <w:proofErr w:type="spellStart"/>
      <w:r w:rsidRPr="00200B79">
        <w:rPr>
          <w:rFonts w:ascii="Neue Haas Grotesk Text Pro" w:hAnsi="Neue Haas Grotesk Text Pro"/>
        </w:rPr>
        <w:t>vegfunksjon</w:t>
      </w:r>
      <w:proofErr w:type="spellEnd"/>
      <w:r w:rsidRPr="00200B79">
        <w:rPr>
          <w:rFonts w:ascii="Neue Haas Grotesk Text Pro" w:hAnsi="Neue Haas Grotesk Text Pro"/>
        </w:rPr>
        <w:t xml:space="preserve"> og formålet er sammenfallende med §2.</w:t>
      </w:r>
    </w:p>
    <w:p w:rsidRPr="00200B79" w:rsidR="00DD6E14" w:rsidP="00200B79" w:rsidRDefault="00DD6E14" w14:paraId="05040A1A" w14:textId="77777777">
      <w:pPr>
        <w:spacing w:line="276" w:lineRule="auto"/>
        <w:rPr>
          <w:rFonts w:ascii="Neue Haas Grotesk Text Pro" w:hAnsi="Neue Haas Grotesk Text Pro"/>
        </w:rPr>
      </w:pPr>
    </w:p>
    <w:p w:rsidR="005C276C" w:rsidP="00200B79" w:rsidRDefault="005C276C" w14:paraId="6A9802AD" w14:textId="77777777">
      <w:pPr>
        <w:spacing w:line="276" w:lineRule="auto"/>
        <w:rPr>
          <w:rFonts w:ascii="Neue Haas Grotesk Text Pro" w:hAnsi="Neue Haas Grotesk Text Pro"/>
          <w:b/>
        </w:rPr>
      </w:pPr>
    </w:p>
    <w:p w:rsidR="005C276C" w:rsidP="00200B79" w:rsidRDefault="005C276C" w14:paraId="2499B8E9" w14:textId="77777777">
      <w:pPr>
        <w:spacing w:line="276" w:lineRule="auto"/>
        <w:rPr>
          <w:rFonts w:ascii="Neue Haas Grotesk Text Pro" w:hAnsi="Neue Haas Grotesk Text Pro"/>
          <w:b/>
        </w:rPr>
      </w:pPr>
    </w:p>
    <w:p w:rsidRPr="00200B79" w:rsidR="00DD6E14" w:rsidP="00200B79" w:rsidRDefault="00DD6E14" w14:paraId="07044D35" w14:textId="64AB8EFF">
      <w:pPr>
        <w:spacing w:line="276" w:lineRule="auto"/>
        <w:rPr>
          <w:rFonts w:ascii="Neue Haas Grotesk Text Pro" w:hAnsi="Neue Haas Grotesk Text Pro"/>
          <w:b/>
        </w:rPr>
      </w:pPr>
      <w:r w:rsidRPr="00200B79">
        <w:rPr>
          <w:rFonts w:ascii="Neue Haas Grotesk Text Pro" w:hAnsi="Neue Haas Grotesk Text Pro"/>
          <w:b/>
        </w:rPr>
        <w:t xml:space="preserve">§ </w:t>
      </w:r>
      <w:proofErr w:type="gramStart"/>
      <w:r w:rsidRPr="00200B79">
        <w:rPr>
          <w:rFonts w:ascii="Neue Haas Grotesk Text Pro" w:hAnsi="Neue Haas Grotesk Text Pro"/>
          <w:b/>
        </w:rPr>
        <w:t>3  Medlemskap</w:t>
      </w:r>
      <w:proofErr w:type="gramEnd"/>
    </w:p>
    <w:p w:rsidRPr="00200B79" w:rsidR="00DD6E14" w:rsidP="00200B79" w:rsidRDefault="00DD6E14" w14:paraId="4B12A1DA" w14:textId="77777777">
      <w:pPr>
        <w:spacing w:line="276" w:lineRule="auto"/>
        <w:rPr>
          <w:rFonts w:ascii="Neue Haas Grotesk Text Pro" w:hAnsi="Neue Haas Grotesk Text Pro"/>
        </w:rPr>
      </w:pPr>
      <w:r w:rsidRPr="00200B79">
        <w:rPr>
          <w:rFonts w:ascii="Neue Haas Grotesk Text Pro" w:hAnsi="Neue Haas Grotesk Text Pro"/>
        </w:rPr>
        <w:t>Alle som eier, leier eller fester tomt, bolig eller fritidsbolig med adkomst via veiene, er medlemmer av veilaget. Hver boenhet / husstand anses som ett medlem.</w:t>
      </w:r>
    </w:p>
    <w:p w:rsidRPr="00200B79" w:rsidR="00DD6E14" w:rsidP="00200B79" w:rsidRDefault="00DD6E14" w14:paraId="24D7F97F" w14:textId="77777777">
      <w:pPr>
        <w:spacing w:line="276" w:lineRule="auto"/>
        <w:rPr>
          <w:rFonts w:ascii="Neue Haas Grotesk Text Pro" w:hAnsi="Neue Haas Grotesk Text Pro"/>
        </w:rPr>
      </w:pPr>
      <w:r w:rsidRPr="00200B79">
        <w:rPr>
          <w:rFonts w:ascii="Neue Haas Grotesk Text Pro" w:hAnsi="Neue Haas Grotesk Text Pro"/>
        </w:rPr>
        <w:br/>
      </w:r>
      <w:r w:rsidRPr="00200B79">
        <w:rPr>
          <w:rFonts w:ascii="Neue Haas Grotesk Text Pro" w:hAnsi="Neue Haas Grotesk Text Pro"/>
        </w:rPr>
        <w:t>Pr..............dato er følgende medlemmer i veilaget:</w:t>
      </w:r>
    </w:p>
    <w:p w:rsidRPr="00200B79" w:rsidR="00DD6E14" w:rsidP="00200B79" w:rsidRDefault="00DD6E14" w14:paraId="0C8B33B0" w14:textId="77777777">
      <w:pPr>
        <w:spacing w:line="276" w:lineRule="auto"/>
        <w:rPr>
          <w:rFonts w:ascii="Neue Haas Grotesk Text Pro" w:hAnsi="Neue Haas Grotesk Text Pro"/>
        </w:rPr>
      </w:pPr>
    </w:p>
    <w:p w:rsidRPr="00200B79" w:rsidR="00DD6E14" w:rsidP="00200B79" w:rsidRDefault="00DD6E14" w14:paraId="534AA367" w14:textId="77777777">
      <w:pPr>
        <w:spacing w:line="276" w:lineRule="auto"/>
        <w:rPr>
          <w:rFonts w:ascii="Neue Haas Grotesk Text Pro" w:hAnsi="Neue Haas Grotesk Text Pro"/>
        </w:rPr>
      </w:pPr>
      <w:r w:rsidRPr="00200B79">
        <w:rPr>
          <w:rFonts w:ascii="Neue Haas Grotesk Text Pro" w:hAnsi="Neue Haas Grotesk Text Pro"/>
        </w:rPr>
        <w:t>Medl.  Nr.  ………… Navn/adresse/telefon/Gnr/</w:t>
      </w:r>
      <w:proofErr w:type="gramStart"/>
      <w:r w:rsidRPr="00200B79">
        <w:rPr>
          <w:rFonts w:ascii="Neue Haas Grotesk Text Pro" w:hAnsi="Neue Haas Grotesk Text Pro"/>
        </w:rPr>
        <w:t>bnr</w:t>
      </w:r>
      <w:proofErr w:type="gramEnd"/>
    </w:p>
    <w:p w:rsidRPr="00200B79" w:rsidR="00DD6E14" w:rsidP="00200B79" w:rsidRDefault="00DD6E14" w14:paraId="716B96A8" w14:textId="77777777">
      <w:pPr>
        <w:spacing w:line="276" w:lineRule="auto"/>
        <w:rPr>
          <w:rFonts w:ascii="Neue Haas Grotesk Text Pro" w:hAnsi="Neue Haas Grotesk Text Pro"/>
        </w:rPr>
      </w:pPr>
      <w:r w:rsidRPr="00200B79">
        <w:rPr>
          <w:rFonts w:ascii="Neue Haas Grotesk Text Pro" w:hAnsi="Neue Haas Grotesk Text Pro"/>
        </w:rPr>
        <w:t>1</w:t>
      </w:r>
    </w:p>
    <w:p w:rsidRPr="00200B79" w:rsidR="00DD6E14" w:rsidP="00200B79" w:rsidRDefault="00DD6E14" w14:paraId="477FAEFB" w14:textId="77777777">
      <w:pPr>
        <w:spacing w:line="276" w:lineRule="auto"/>
        <w:rPr>
          <w:rFonts w:ascii="Neue Haas Grotesk Text Pro" w:hAnsi="Neue Haas Grotesk Text Pro"/>
        </w:rPr>
      </w:pPr>
      <w:r w:rsidRPr="00200B79">
        <w:rPr>
          <w:rFonts w:ascii="Neue Haas Grotesk Text Pro" w:hAnsi="Neue Haas Grotesk Text Pro"/>
        </w:rPr>
        <w:t>2</w:t>
      </w:r>
    </w:p>
    <w:p w:rsidRPr="00200B79" w:rsidR="00DD6E14" w:rsidP="00200B79" w:rsidRDefault="00DD6E14" w14:paraId="0868A815" w14:textId="77777777">
      <w:pPr>
        <w:spacing w:line="276" w:lineRule="auto"/>
        <w:rPr>
          <w:rFonts w:ascii="Neue Haas Grotesk Text Pro" w:hAnsi="Neue Haas Grotesk Text Pro"/>
        </w:rPr>
      </w:pPr>
      <w:r w:rsidRPr="00200B79">
        <w:rPr>
          <w:rFonts w:ascii="Neue Haas Grotesk Text Pro" w:hAnsi="Neue Haas Grotesk Text Pro"/>
        </w:rPr>
        <w:t>3</w:t>
      </w:r>
    </w:p>
    <w:p w:rsidRPr="00200B79" w:rsidR="00DD6E14" w:rsidP="00200B79" w:rsidRDefault="00DD6E14" w14:paraId="3204D963" w14:textId="77777777">
      <w:pPr>
        <w:spacing w:line="276" w:lineRule="auto"/>
        <w:rPr>
          <w:rFonts w:ascii="Neue Haas Grotesk Text Pro" w:hAnsi="Neue Haas Grotesk Text Pro"/>
        </w:rPr>
      </w:pPr>
      <w:r w:rsidRPr="00200B79">
        <w:rPr>
          <w:rFonts w:ascii="Neue Haas Grotesk Text Pro" w:hAnsi="Neue Haas Grotesk Text Pro"/>
        </w:rPr>
        <w:t>4</w:t>
      </w:r>
    </w:p>
    <w:p w:rsidRPr="00200B79" w:rsidR="00DD6E14" w:rsidP="00200B79" w:rsidRDefault="00DD6E14" w14:paraId="7F1487CC" w14:textId="5C51F5B5">
      <w:pPr>
        <w:spacing w:line="276" w:lineRule="auto"/>
        <w:rPr>
          <w:rFonts w:ascii="Neue Haas Grotesk Text Pro" w:hAnsi="Neue Haas Grotesk Text Pro"/>
        </w:rPr>
      </w:pPr>
      <w:r w:rsidRPr="00200B79">
        <w:rPr>
          <w:rFonts w:ascii="Neue Haas Grotesk Text Pro" w:hAnsi="Neue Haas Grotesk Text Pro"/>
        </w:rPr>
        <w:t>Medlemskapet følger eiendommen og kan ikke skilles fra denne.</w:t>
      </w:r>
      <w:r w:rsidRPr="00200B79" w:rsidR="00875282">
        <w:rPr>
          <w:rFonts w:ascii="Neue Haas Grotesk Text Pro" w:hAnsi="Neue Haas Grotesk Text Pro"/>
        </w:rPr>
        <w:t xml:space="preserve"> Ved salg av eiendom skal selger/medlemmet skriftlig opplyse overfor ny eier dennes forpliktelser som medlem av veilaget.</w:t>
      </w:r>
    </w:p>
    <w:p w:rsidRPr="00200B79" w:rsidR="00DD6E14" w:rsidP="00200B79" w:rsidRDefault="00DD6E14" w14:paraId="51AA9F56" w14:textId="77777777">
      <w:pPr>
        <w:spacing w:line="276" w:lineRule="auto"/>
        <w:rPr>
          <w:rFonts w:ascii="Neue Haas Grotesk Text Pro" w:hAnsi="Neue Haas Grotesk Text Pro"/>
        </w:rPr>
      </w:pPr>
      <w:r w:rsidRPr="00200B79">
        <w:rPr>
          <w:rFonts w:ascii="Neue Haas Grotesk Text Pro" w:hAnsi="Neue Haas Grotesk Text Pro"/>
        </w:rPr>
        <w:t>Dersom en eiendom blir delt og den fradelte parsellen sokner til veien, har denne rett og plikt til å bli med i veilaget.</w:t>
      </w:r>
    </w:p>
    <w:p w:rsidRPr="00200B79" w:rsidR="00DD6E14" w:rsidP="00200B79" w:rsidRDefault="00DD6E14" w14:paraId="19AF7465" w14:textId="77777777">
      <w:pPr>
        <w:spacing w:line="276" w:lineRule="auto"/>
        <w:rPr>
          <w:rFonts w:ascii="Neue Haas Grotesk Text Pro" w:hAnsi="Neue Haas Grotesk Text Pro"/>
        </w:rPr>
      </w:pPr>
      <w:r w:rsidRPr="00200B79">
        <w:rPr>
          <w:rFonts w:ascii="Neue Haas Grotesk Text Pro" w:hAnsi="Neue Haas Grotesk Text Pro"/>
        </w:rPr>
        <w:t>Som nye medlemmer kan etter søknad tas opp andre eiendommer i området og andre som veilaget er interessert i å ha som medlemmer. Søknad sendes veilagets styre. Nytt medlem etter dette ledd må godkjennes av veilagets årsmøte.</w:t>
      </w:r>
    </w:p>
    <w:p w:rsidRPr="00200B79" w:rsidR="00DD6E14" w:rsidP="00200B79" w:rsidRDefault="00DD6E14" w14:paraId="7B110B79" w14:textId="77777777">
      <w:pPr>
        <w:spacing w:line="276" w:lineRule="auto"/>
        <w:rPr>
          <w:rFonts w:ascii="Neue Haas Grotesk Text Pro" w:hAnsi="Neue Haas Grotesk Text Pro" w:cstheme="minorHAnsi"/>
        </w:rPr>
      </w:pPr>
      <w:r w:rsidRPr="00200B79">
        <w:rPr>
          <w:rFonts w:ascii="Neue Haas Grotesk Text Pro" w:hAnsi="Neue Haas Grotesk Text Pro"/>
          <w:color w:val="333333"/>
        </w:rPr>
        <w:t>Veilaget registrerer navn på eier av eiendommen gjennom åpne kilder og registrert medlemskap. Kontaktinformasjonen oppbevares på en sikker måte og blir værende i foreningen. Kontaktinformasjon som epost og mobil benyttes kun for å informere medlemmene om foreningens aktiviteter. Veilaget skal sletter informasjonen når det ikke lenger er behov for den.</w:t>
      </w:r>
    </w:p>
    <w:p w:rsidRPr="00200B79" w:rsidR="00DD6E14" w:rsidP="00200B79" w:rsidRDefault="00DD6E14" w14:paraId="57F2176B" w14:textId="77777777">
      <w:pPr>
        <w:spacing w:line="276" w:lineRule="auto"/>
        <w:rPr>
          <w:rFonts w:ascii="Neue Haas Grotesk Text Pro" w:hAnsi="Neue Haas Grotesk Text Pro"/>
        </w:rPr>
      </w:pPr>
    </w:p>
    <w:p w:rsidRPr="00200B79" w:rsidR="00DD6E14" w:rsidP="00200B79" w:rsidRDefault="00DD6E14" w14:paraId="7D794473" w14:textId="77777777">
      <w:pPr>
        <w:spacing w:line="276" w:lineRule="auto"/>
        <w:rPr>
          <w:rFonts w:ascii="Neue Haas Grotesk Text Pro" w:hAnsi="Neue Haas Grotesk Text Pro"/>
          <w:b/>
        </w:rPr>
      </w:pPr>
      <w:r w:rsidRPr="00200B79">
        <w:rPr>
          <w:rFonts w:ascii="Neue Haas Grotesk Text Pro" w:hAnsi="Neue Haas Grotesk Text Pro"/>
          <w:b/>
        </w:rPr>
        <w:t xml:space="preserve">§ </w:t>
      </w:r>
      <w:proofErr w:type="gramStart"/>
      <w:r w:rsidRPr="00200B79">
        <w:rPr>
          <w:rFonts w:ascii="Neue Haas Grotesk Text Pro" w:hAnsi="Neue Haas Grotesk Text Pro"/>
          <w:b/>
        </w:rPr>
        <w:t>4  Regnskaps</w:t>
      </w:r>
      <w:proofErr w:type="gramEnd"/>
      <w:r w:rsidRPr="00200B79">
        <w:rPr>
          <w:rFonts w:ascii="Neue Haas Grotesk Text Pro" w:hAnsi="Neue Haas Grotesk Text Pro"/>
          <w:b/>
        </w:rPr>
        <w:t>- og arbeidsår</w:t>
      </w:r>
    </w:p>
    <w:p w:rsidRPr="00200B79" w:rsidR="00DD6E14" w:rsidP="00200B79" w:rsidRDefault="00DD6E14" w14:paraId="3043F527" w14:textId="37EFF917">
      <w:pPr>
        <w:spacing w:line="276" w:lineRule="auto"/>
        <w:rPr>
          <w:rFonts w:ascii="Neue Haas Grotesk Text Pro" w:hAnsi="Neue Haas Grotesk Text Pro"/>
        </w:rPr>
      </w:pPr>
      <w:r w:rsidRPr="00200B79">
        <w:rPr>
          <w:rFonts w:ascii="Neue Haas Grotesk Text Pro" w:hAnsi="Neue Haas Grotesk Text Pro"/>
        </w:rPr>
        <w:t>Regnskaps- og arbeidsåret i veilaget følger kalenderåret</w:t>
      </w:r>
      <w:r w:rsidRPr="00200B79" w:rsidR="00875282">
        <w:rPr>
          <w:rFonts w:ascii="Neue Haas Grotesk Text Pro" w:hAnsi="Neue Haas Grotesk Text Pro"/>
        </w:rPr>
        <w:t>.</w:t>
      </w:r>
    </w:p>
    <w:p w:rsidRPr="00200B79" w:rsidR="00DD6E14" w:rsidP="00200B79" w:rsidRDefault="00DD6E14" w14:paraId="3A2098EF" w14:textId="77777777">
      <w:pPr>
        <w:spacing w:line="276" w:lineRule="auto"/>
        <w:rPr>
          <w:rFonts w:ascii="Neue Haas Grotesk Text Pro" w:hAnsi="Neue Haas Grotesk Text Pro"/>
        </w:rPr>
      </w:pPr>
    </w:p>
    <w:p w:rsidRPr="00200B79" w:rsidR="00DD6E14" w:rsidP="00200B79" w:rsidRDefault="00DD6E14" w14:paraId="0F97D268" w14:textId="77777777">
      <w:pPr>
        <w:spacing w:line="276" w:lineRule="auto"/>
        <w:rPr>
          <w:rFonts w:ascii="Neue Haas Grotesk Text Pro" w:hAnsi="Neue Haas Grotesk Text Pro"/>
          <w:b/>
        </w:rPr>
      </w:pPr>
      <w:r w:rsidRPr="00200B79">
        <w:rPr>
          <w:rFonts w:ascii="Neue Haas Grotesk Text Pro" w:hAnsi="Neue Haas Grotesk Text Pro"/>
          <w:b/>
        </w:rPr>
        <w:t>§ 5 Ordinært årsmøte</w:t>
      </w:r>
    </w:p>
    <w:p w:rsidRPr="00200B79" w:rsidR="00DD6E14" w:rsidP="00200B79" w:rsidRDefault="00DD6E14" w14:paraId="4E6FA17E" w14:textId="77777777">
      <w:pPr>
        <w:spacing w:line="276" w:lineRule="auto"/>
        <w:rPr>
          <w:rFonts w:ascii="Neue Haas Grotesk Text Pro" w:hAnsi="Neue Haas Grotesk Text Pro"/>
        </w:rPr>
      </w:pPr>
      <w:r w:rsidRPr="00200B79">
        <w:rPr>
          <w:rFonts w:ascii="Neue Haas Grotesk Text Pro" w:hAnsi="Neue Haas Grotesk Text Pro"/>
        </w:rPr>
        <w:t>Årsmøtet er veilagets overordnede organ.</w:t>
      </w:r>
    </w:p>
    <w:p w:rsidRPr="00200B79" w:rsidR="00DD6E14" w:rsidP="00200B79" w:rsidRDefault="00DD6E14" w14:paraId="2B934414" w14:textId="7325A287">
      <w:pPr>
        <w:spacing w:line="276" w:lineRule="auto"/>
        <w:rPr>
          <w:rFonts w:ascii="Neue Haas Grotesk Text Pro" w:hAnsi="Neue Haas Grotesk Text Pro"/>
        </w:rPr>
      </w:pPr>
      <w:r w:rsidRPr="00200B79">
        <w:rPr>
          <w:rFonts w:ascii="Neue Haas Grotesk Text Pro" w:hAnsi="Neue Haas Grotesk Text Pro"/>
        </w:rPr>
        <w:t>Ordinært årsmøte holdes innen 1.mars hvert år. Bare medlemmer har møte-</w:t>
      </w:r>
      <w:r w:rsidRPr="00200B79" w:rsidR="002C08D6">
        <w:rPr>
          <w:rFonts w:ascii="Neue Haas Grotesk Text Pro" w:hAnsi="Neue Haas Grotesk Text Pro"/>
        </w:rPr>
        <w:t>, tale-</w:t>
      </w:r>
      <w:r w:rsidRPr="00200B79">
        <w:rPr>
          <w:rFonts w:ascii="Neue Haas Grotesk Text Pro" w:hAnsi="Neue Haas Grotesk Text Pro"/>
        </w:rPr>
        <w:t xml:space="preserve"> og stemmerett på årsmøtet. </w:t>
      </w:r>
      <w:r w:rsidRPr="00200B79" w:rsidR="002C08D6">
        <w:rPr>
          <w:rFonts w:ascii="Neue Haas Grotesk Text Pro" w:hAnsi="Neue Haas Grotesk Text Pro"/>
        </w:rPr>
        <w:t xml:space="preserve">Hvert medlem har én stemme. </w:t>
      </w:r>
      <w:r w:rsidRPr="00200B79">
        <w:rPr>
          <w:rFonts w:ascii="Neue Haas Grotesk Text Pro" w:hAnsi="Neue Haas Grotesk Text Pro"/>
        </w:rPr>
        <w:t xml:space="preserve">Medlemmene kan være representert ved fullmektig med skriftlig fullmakt. </w:t>
      </w:r>
    </w:p>
    <w:p w:rsidRPr="00200B79" w:rsidR="0036245A" w:rsidP="00200B79" w:rsidRDefault="0036245A" w14:paraId="6F4BAB16" w14:textId="5DFEE9DB">
      <w:pPr>
        <w:spacing w:line="276" w:lineRule="auto"/>
        <w:rPr>
          <w:rFonts w:ascii="Neue Haas Grotesk Text Pro" w:hAnsi="Neue Haas Grotesk Text Pro"/>
        </w:rPr>
      </w:pPr>
      <w:r w:rsidRPr="00200B79">
        <w:rPr>
          <w:rFonts w:ascii="Neue Haas Grotesk Text Pro" w:hAnsi="Neue Haas Grotesk Text Pro"/>
        </w:rPr>
        <w:t>Årsmøtet oppstiller retningslinjene for drift av veiene.</w:t>
      </w:r>
    </w:p>
    <w:p w:rsidRPr="00200B79" w:rsidR="00DD6E14" w:rsidP="00200B79" w:rsidRDefault="00DD6E14" w14:paraId="4BA77CEB" w14:textId="77777777">
      <w:pPr>
        <w:spacing w:line="276" w:lineRule="auto"/>
        <w:rPr>
          <w:rFonts w:ascii="Neue Haas Grotesk Text Pro" w:hAnsi="Neue Haas Grotesk Text Pro"/>
        </w:rPr>
      </w:pPr>
      <w:r w:rsidRPr="00200B79">
        <w:rPr>
          <w:rFonts w:ascii="Neue Haas Grotesk Text Pro" w:hAnsi="Neue Haas Grotesk Text Pro"/>
        </w:rPr>
        <w:t xml:space="preserve">Årsmøtet er vedtaksdyktig når minst 50 % av medlemmene er til stede. </w:t>
      </w:r>
    </w:p>
    <w:p w:rsidRPr="00200B79" w:rsidR="00DD6E14" w:rsidP="00200B79" w:rsidRDefault="00DD6E14" w14:paraId="73703269" w14:textId="77777777">
      <w:pPr>
        <w:spacing w:line="276" w:lineRule="auto"/>
        <w:rPr>
          <w:rFonts w:ascii="Neue Haas Grotesk Text Pro" w:hAnsi="Neue Haas Grotesk Text Pro"/>
        </w:rPr>
      </w:pPr>
      <w:r w:rsidRPr="00200B79">
        <w:rPr>
          <w:rFonts w:ascii="Neue Haas Grotesk Text Pro" w:hAnsi="Neue Haas Grotesk Text Pro"/>
        </w:rPr>
        <w:t>Årsmøtet skal treffe beslutning i følgende saker:</w:t>
      </w:r>
    </w:p>
    <w:p w:rsidRPr="00200B79" w:rsidR="00DD6E14" w:rsidP="00200B79" w:rsidRDefault="00DD6E14" w14:paraId="324AEDB1" w14:textId="77777777">
      <w:pPr>
        <w:pStyle w:val="Listeavsnitt"/>
        <w:numPr>
          <w:ilvl w:val="0"/>
          <w:numId w:val="16"/>
        </w:numPr>
        <w:spacing w:line="276" w:lineRule="auto"/>
        <w:rPr>
          <w:rFonts w:ascii="Neue Haas Grotesk Text Pro" w:hAnsi="Neue Haas Grotesk Text Pro"/>
        </w:rPr>
      </w:pPr>
      <w:r w:rsidRPr="00200B79">
        <w:rPr>
          <w:rFonts w:ascii="Neue Haas Grotesk Text Pro" w:hAnsi="Neue Haas Grotesk Text Pro"/>
        </w:rPr>
        <w:t>Velge ordstyrer</w:t>
      </w:r>
    </w:p>
    <w:p w:rsidRPr="00200B79" w:rsidR="00DD6E14" w:rsidP="00200B79" w:rsidRDefault="00DD6E14" w14:paraId="7F8D6967" w14:textId="77777777">
      <w:pPr>
        <w:pStyle w:val="Listeavsnitt"/>
        <w:numPr>
          <w:ilvl w:val="0"/>
          <w:numId w:val="16"/>
        </w:numPr>
        <w:spacing w:line="276" w:lineRule="auto"/>
        <w:rPr>
          <w:rFonts w:ascii="Neue Haas Grotesk Text Pro" w:hAnsi="Neue Haas Grotesk Text Pro"/>
        </w:rPr>
      </w:pPr>
      <w:r w:rsidRPr="00200B79">
        <w:rPr>
          <w:rFonts w:ascii="Neue Haas Grotesk Text Pro" w:hAnsi="Neue Haas Grotesk Text Pro"/>
        </w:rPr>
        <w:t>Velge protokollfører</w:t>
      </w:r>
    </w:p>
    <w:p w:rsidRPr="00200B79" w:rsidR="00DD6E14" w:rsidP="00200B79" w:rsidRDefault="00DD6E14" w14:paraId="6F1186E8" w14:textId="77777777">
      <w:pPr>
        <w:pStyle w:val="Listeavsnitt"/>
        <w:numPr>
          <w:ilvl w:val="0"/>
          <w:numId w:val="16"/>
        </w:numPr>
        <w:spacing w:line="276" w:lineRule="auto"/>
        <w:rPr>
          <w:rFonts w:ascii="Neue Haas Grotesk Text Pro" w:hAnsi="Neue Haas Grotesk Text Pro"/>
        </w:rPr>
      </w:pPr>
      <w:r w:rsidRPr="00200B79">
        <w:rPr>
          <w:rFonts w:ascii="Neue Haas Grotesk Text Pro" w:hAnsi="Neue Haas Grotesk Text Pro"/>
        </w:rPr>
        <w:t>Godkjenne innkallingen, fullmakter og saksliste</w:t>
      </w:r>
    </w:p>
    <w:p w:rsidRPr="00200B79" w:rsidR="00DD6E14" w:rsidP="00200B79" w:rsidRDefault="00DD6E14" w14:paraId="0E71611B" w14:textId="77777777">
      <w:pPr>
        <w:pStyle w:val="Listeavsnitt"/>
        <w:numPr>
          <w:ilvl w:val="0"/>
          <w:numId w:val="16"/>
        </w:numPr>
        <w:spacing w:line="276" w:lineRule="auto"/>
        <w:rPr>
          <w:rFonts w:ascii="Neue Haas Grotesk Text Pro" w:hAnsi="Neue Haas Grotesk Text Pro"/>
        </w:rPr>
      </w:pPr>
      <w:r w:rsidRPr="00200B79">
        <w:rPr>
          <w:rFonts w:ascii="Neue Haas Grotesk Text Pro" w:hAnsi="Neue Haas Grotesk Text Pro"/>
        </w:rPr>
        <w:t>Velge to personer som sammen med styrets leder skal skrive under protokollen</w:t>
      </w:r>
    </w:p>
    <w:p w:rsidRPr="00200B79" w:rsidR="00DD6E14" w:rsidP="00200B79" w:rsidRDefault="00DD6E14" w14:paraId="2EA6EECC" w14:textId="77777777">
      <w:pPr>
        <w:pStyle w:val="Listeavsnitt"/>
        <w:numPr>
          <w:ilvl w:val="0"/>
          <w:numId w:val="16"/>
        </w:numPr>
        <w:spacing w:line="276" w:lineRule="auto"/>
        <w:rPr>
          <w:rFonts w:ascii="Neue Haas Grotesk Text Pro" w:hAnsi="Neue Haas Grotesk Text Pro"/>
        </w:rPr>
      </w:pPr>
      <w:r w:rsidRPr="00200B79">
        <w:rPr>
          <w:rFonts w:ascii="Neue Haas Grotesk Text Pro" w:hAnsi="Neue Haas Grotesk Text Pro"/>
        </w:rPr>
        <w:t>Behandle årsmeldingen fra styret</w:t>
      </w:r>
    </w:p>
    <w:p w:rsidRPr="00200B79" w:rsidR="00DD6E14" w:rsidP="00200B79" w:rsidRDefault="00DD6E14" w14:paraId="5523E578" w14:textId="77777777">
      <w:pPr>
        <w:pStyle w:val="Listeavsnitt"/>
        <w:numPr>
          <w:ilvl w:val="0"/>
          <w:numId w:val="16"/>
        </w:numPr>
        <w:spacing w:line="276" w:lineRule="auto"/>
        <w:rPr>
          <w:rFonts w:ascii="Neue Haas Grotesk Text Pro" w:hAnsi="Neue Haas Grotesk Text Pro"/>
        </w:rPr>
      </w:pPr>
      <w:r w:rsidRPr="00200B79">
        <w:rPr>
          <w:rFonts w:ascii="Neue Haas Grotesk Text Pro" w:hAnsi="Neue Haas Grotesk Text Pro"/>
        </w:rPr>
        <w:t>Behandle revidert regnskap og budsjettforslag</w:t>
      </w:r>
    </w:p>
    <w:p w:rsidRPr="00200B79" w:rsidR="00DD6E14" w:rsidP="00200B79" w:rsidRDefault="00DD6E14" w14:paraId="5D2712DF" w14:textId="77777777">
      <w:pPr>
        <w:pStyle w:val="Listeavsnitt"/>
        <w:numPr>
          <w:ilvl w:val="0"/>
          <w:numId w:val="16"/>
        </w:numPr>
        <w:spacing w:line="276" w:lineRule="auto"/>
        <w:rPr>
          <w:rFonts w:ascii="Neue Haas Grotesk Text Pro" w:hAnsi="Neue Haas Grotesk Text Pro"/>
        </w:rPr>
      </w:pPr>
      <w:r w:rsidRPr="00200B79">
        <w:rPr>
          <w:rFonts w:ascii="Neue Haas Grotesk Text Pro" w:hAnsi="Neue Haas Grotesk Text Pro"/>
        </w:rPr>
        <w:t>Behandle arbeidsplan</w:t>
      </w:r>
    </w:p>
    <w:p w:rsidRPr="00200B79" w:rsidR="00DD6E14" w:rsidP="00200B79" w:rsidRDefault="00DD6E14" w14:paraId="3F0BCC87" w14:textId="77777777">
      <w:pPr>
        <w:pStyle w:val="Listeavsnitt"/>
        <w:numPr>
          <w:ilvl w:val="0"/>
          <w:numId w:val="16"/>
        </w:numPr>
        <w:spacing w:line="276" w:lineRule="auto"/>
        <w:rPr>
          <w:rFonts w:ascii="Neue Haas Grotesk Text Pro" w:hAnsi="Neue Haas Grotesk Text Pro"/>
        </w:rPr>
      </w:pPr>
      <w:r w:rsidRPr="00200B79">
        <w:rPr>
          <w:rFonts w:ascii="Neue Haas Grotesk Text Pro" w:hAnsi="Neue Haas Grotesk Text Pro"/>
        </w:rPr>
        <w:t>Fastsette kontingentens størrelse samt eventuelle andre avgifter</w:t>
      </w:r>
    </w:p>
    <w:p w:rsidRPr="00200B79" w:rsidR="00DD6E14" w:rsidP="00200B79" w:rsidRDefault="00DD6E14" w14:paraId="42B236E0" w14:textId="77777777">
      <w:pPr>
        <w:pStyle w:val="Listeavsnitt"/>
        <w:numPr>
          <w:ilvl w:val="0"/>
          <w:numId w:val="16"/>
        </w:numPr>
        <w:spacing w:line="276" w:lineRule="auto"/>
        <w:rPr>
          <w:rFonts w:ascii="Neue Haas Grotesk Text Pro" w:hAnsi="Neue Haas Grotesk Text Pro"/>
        </w:rPr>
      </w:pPr>
      <w:r w:rsidRPr="00200B79">
        <w:rPr>
          <w:rFonts w:ascii="Neue Haas Grotesk Text Pro" w:hAnsi="Neue Haas Grotesk Text Pro"/>
        </w:rPr>
        <w:t>Behandle innkomne saker</w:t>
      </w:r>
    </w:p>
    <w:p w:rsidRPr="00200B79" w:rsidR="00DD6E14" w:rsidP="00200B79" w:rsidRDefault="00DD6E14" w14:paraId="49F0156D" w14:textId="77777777">
      <w:pPr>
        <w:pStyle w:val="Listeavsnitt"/>
        <w:numPr>
          <w:ilvl w:val="0"/>
          <w:numId w:val="16"/>
        </w:numPr>
        <w:spacing w:line="276" w:lineRule="auto"/>
        <w:rPr>
          <w:rFonts w:ascii="Neue Haas Grotesk Text Pro" w:hAnsi="Neue Haas Grotesk Text Pro"/>
        </w:rPr>
      </w:pPr>
      <w:r w:rsidRPr="00200B79">
        <w:rPr>
          <w:rFonts w:ascii="Neue Haas Grotesk Text Pro" w:hAnsi="Neue Haas Grotesk Text Pro"/>
        </w:rPr>
        <w:t>Velge styreleder</w:t>
      </w:r>
    </w:p>
    <w:p w:rsidRPr="00200B79" w:rsidR="00DD6E14" w:rsidP="00200B79" w:rsidRDefault="00DD6E14" w14:paraId="1A72DF93" w14:textId="77777777">
      <w:pPr>
        <w:pStyle w:val="Listeavsnitt"/>
        <w:numPr>
          <w:ilvl w:val="0"/>
          <w:numId w:val="16"/>
        </w:numPr>
        <w:spacing w:line="276" w:lineRule="auto"/>
        <w:rPr>
          <w:rFonts w:ascii="Neue Haas Grotesk Text Pro" w:hAnsi="Neue Haas Grotesk Text Pro"/>
        </w:rPr>
      </w:pPr>
      <w:r w:rsidRPr="00200B79">
        <w:rPr>
          <w:rFonts w:ascii="Neue Haas Grotesk Text Pro" w:hAnsi="Neue Haas Grotesk Text Pro"/>
        </w:rPr>
        <w:t>Velge styremedlemmer og vararepresentanter som står på valg</w:t>
      </w:r>
    </w:p>
    <w:p w:rsidRPr="00200B79" w:rsidR="00DD6E14" w:rsidP="00200B79" w:rsidRDefault="00DD6E14" w14:paraId="43F7D03C" w14:textId="77777777">
      <w:pPr>
        <w:pStyle w:val="Listeavsnitt"/>
        <w:numPr>
          <w:ilvl w:val="0"/>
          <w:numId w:val="16"/>
        </w:numPr>
        <w:spacing w:line="276" w:lineRule="auto"/>
        <w:rPr>
          <w:rFonts w:ascii="Neue Haas Grotesk Text Pro" w:hAnsi="Neue Haas Grotesk Text Pro"/>
        </w:rPr>
      </w:pPr>
      <w:r w:rsidRPr="00200B79">
        <w:rPr>
          <w:rFonts w:ascii="Neue Haas Grotesk Text Pro" w:hAnsi="Neue Haas Grotesk Text Pro"/>
        </w:rPr>
        <w:t xml:space="preserve">Velge to revisorer med vararepresentanter for to år. </w:t>
      </w:r>
    </w:p>
    <w:p w:rsidRPr="00200B79" w:rsidR="00DD6E14" w:rsidP="00200B79" w:rsidRDefault="00DD6E14" w14:paraId="14FC72BA" w14:textId="77777777">
      <w:pPr>
        <w:pStyle w:val="Listeavsnitt"/>
        <w:numPr>
          <w:ilvl w:val="0"/>
          <w:numId w:val="16"/>
        </w:numPr>
        <w:spacing w:line="276" w:lineRule="auto"/>
        <w:rPr>
          <w:rFonts w:ascii="Neue Haas Grotesk Text Pro" w:hAnsi="Neue Haas Grotesk Text Pro"/>
        </w:rPr>
      </w:pPr>
      <w:r w:rsidRPr="00200B79">
        <w:rPr>
          <w:rFonts w:ascii="Neue Haas Grotesk Text Pro" w:hAnsi="Neue Haas Grotesk Text Pro"/>
        </w:rPr>
        <w:t>Etter det første året er den ene på valg etter loddtrekning</w:t>
      </w:r>
    </w:p>
    <w:p w:rsidRPr="00200B79" w:rsidR="00DD6E14" w:rsidP="00200B79" w:rsidRDefault="00DD6E14" w14:paraId="33CA16BF" w14:textId="77777777">
      <w:pPr>
        <w:pStyle w:val="Listeavsnitt"/>
        <w:numPr>
          <w:ilvl w:val="0"/>
          <w:numId w:val="16"/>
        </w:numPr>
        <w:spacing w:line="276" w:lineRule="auto"/>
        <w:rPr>
          <w:rFonts w:ascii="Neue Haas Grotesk Text Pro" w:hAnsi="Neue Haas Grotesk Text Pro"/>
        </w:rPr>
      </w:pPr>
      <w:r w:rsidRPr="00200B79">
        <w:rPr>
          <w:rFonts w:ascii="Neue Haas Grotesk Text Pro" w:hAnsi="Neue Haas Grotesk Text Pro"/>
        </w:rPr>
        <w:t xml:space="preserve">Velge valgnemnd </w:t>
      </w:r>
    </w:p>
    <w:p w:rsidRPr="00200B79" w:rsidR="00DD6E14" w:rsidP="00200B79" w:rsidRDefault="00DD6E14" w14:paraId="6AD77AAC" w14:textId="77777777">
      <w:pPr>
        <w:pStyle w:val="Listeavsnitt"/>
        <w:numPr>
          <w:ilvl w:val="0"/>
          <w:numId w:val="16"/>
        </w:numPr>
        <w:spacing w:line="276" w:lineRule="auto"/>
        <w:rPr>
          <w:rFonts w:ascii="Neue Haas Grotesk Text Pro" w:hAnsi="Neue Haas Grotesk Text Pro"/>
        </w:rPr>
      </w:pPr>
      <w:r w:rsidRPr="00200B79">
        <w:rPr>
          <w:rFonts w:ascii="Neue Haas Grotesk Text Pro" w:hAnsi="Neue Haas Grotesk Text Pro"/>
        </w:rPr>
        <w:t xml:space="preserve">Andre saker som er nevnt i innkallingen </w:t>
      </w:r>
    </w:p>
    <w:p w:rsidR="00DD6E14" w:rsidP="00200B79" w:rsidRDefault="00DD6E14" w14:paraId="6789F7CB" w14:textId="504AA78F">
      <w:pPr>
        <w:spacing w:line="276" w:lineRule="auto"/>
        <w:rPr>
          <w:rFonts w:ascii="Neue Haas Grotesk Text Pro" w:hAnsi="Neue Haas Grotesk Text Pro"/>
        </w:rPr>
      </w:pPr>
      <w:r w:rsidRPr="00200B79">
        <w:rPr>
          <w:rFonts w:ascii="Neue Haas Grotesk Text Pro" w:hAnsi="Neue Haas Grotesk Text Pro"/>
        </w:rPr>
        <w:t>Det skal føres protokoll for årsmøtet. Protokollen skal underskrives av styreleder og to av medlemmene som er valgt på møtet.</w:t>
      </w:r>
    </w:p>
    <w:p w:rsidRPr="00200B79" w:rsidR="00A97CAF" w:rsidP="00200B79" w:rsidRDefault="00A97CAF" w14:paraId="5B0AECFB" w14:textId="77777777">
      <w:pPr>
        <w:spacing w:line="276" w:lineRule="auto"/>
        <w:rPr>
          <w:rFonts w:ascii="Neue Haas Grotesk Text Pro" w:hAnsi="Neue Haas Grotesk Text Pro"/>
        </w:rPr>
      </w:pPr>
    </w:p>
    <w:p w:rsidRPr="00200B79" w:rsidR="00DD6E14" w:rsidP="00200B79" w:rsidRDefault="00DD6E14" w14:paraId="32F40262" w14:textId="77777777">
      <w:pPr>
        <w:spacing w:line="276" w:lineRule="auto"/>
        <w:rPr>
          <w:rFonts w:ascii="Neue Haas Grotesk Text Pro" w:hAnsi="Neue Haas Grotesk Text Pro"/>
          <w:b/>
        </w:rPr>
      </w:pPr>
      <w:r w:rsidRPr="00200B79">
        <w:rPr>
          <w:rFonts w:ascii="Neue Haas Grotesk Text Pro" w:hAnsi="Neue Haas Grotesk Text Pro"/>
          <w:b/>
        </w:rPr>
        <w:t>§ 6</w:t>
      </w:r>
      <w:r w:rsidRPr="00200B79">
        <w:rPr>
          <w:rFonts w:ascii="Neue Haas Grotesk Text Pro" w:hAnsi="Neue Haas Grotesk Text Pro"/>
          <w:b/>
        </w:rPr>
        <w:tab/>
      </w:r>
      <w:r w:rsidRPr="00200B79">
        <w:rPr>
          <w:rFonts w:ascii="Neue Haas Grotesk Text Pro" w:hAnsi="Neue Haas Grotesk Text Pro"/>
          <w:b/>
        </w:rPr>
        <w:t xml:space="preserve">Ekstraordinært årsmøte </w:t>
      </w:r>
    </w:p>
    <w:p w:rsidRPr="00200B79" w:rsidR="00DD6E14" w:rsidP="00200B79" w:rsidRDefault="00DD6E14" w14:paraId="560C490F" w14:textId="77777777">
      <w:pPr>
        <w:spacing w:line="276" w:lineRule="auto"/>
        <w:rPr>
          <w:rFonts w:ascii="Neue Haas Grotesk Text Pro" w:hAnsi="Neue Haas Grotesk Text Pro"/>
        </w:rPr>
      </w:pPr>
      <w:r w:rsidRPr="00200B79">
        <w:rPr>
          <w:rFonts w:ascii="Neue Haas Grotesk Text Pro" w:hAnsi="Neue Haas Grotesk Text Pro"/>
        </w:rPr>
        <w:t>Ekstraordinært årsmøte skal avholdes når styret eller representanter for mer enn 1/3 av medlemmene krever det.</w:t>
      </w:r>
    </w:p>
    <w:p w:rsidRPr="00200B79" w:rsidR="00DD6E14" w:rsidP="00200B79" w:rsidRDefault="00DD6E14" w14:paraId="305BAE06" w14:textId="77777777">
      <w:pPr>
        <w:spacing w:line="276" w:lineRule="auto"/>
        <w:rPr>
          <w:rFonts w:ascii="Neue Haas Grotesk Text Pro" w:hAnsi="Neue Haas Grotesk Text Pro"/>
        </w:rPr>
      </w:pPr>
      <w:r w:rsidRPr="00200B79">
        <w:rPr>
          <w:rFonts w:ascii="Neue Haas Grotesk Text Pro" w:hAnsi="Neue Haas Grotesk Text Pro"/>
        </w:rPr>
        <w:t>Unntatt kravet til hvilke saker som skal behandles, gjelder reglene om ordinært årsmøte tilsvarende så langt de passer.</w:t>
      </w:r>
    </w:p>
    <w:p w:rsidRPr="00200B79" w:rsidR="00DD6E14" w:rsidP="00200B79" w:rsidRDefault="00DD6E14" w14:paraId="482FF365" w14:textId="77777777">
      <w:pPr>
        <w:spacing w:line="276" w:lineRule="auto"/>
        <w:rPr>
          <w:rFonts w:ascii="Neue Haas Grotesk Text Pro" w:hAnsi="Neue Haas Grotesk Text Pro"/>
        </w:rPr>
      </w:pPr>
    </w:p>
    <w:p w:rsidRPr="00200B79" w:rsidR="00DD6E14" w:rsidP="00200B79" w:rsidRDefault="00DD6E14" w14:paraId="72995403" w14:textId="77777777">
      <w:pPr>
        <w:spacing w:line="276" w:lineRule="auto"/>
        <w:rPr>
          <w:rFonts w:ascii="Neue Haas Grotesk Text Pro" w:hAnsi="Neue Haas Grotesk Text Pro"/>
          <w:b/>
        </w:rPr>
      </w:pPr>
      <w:r w:rsidRPr="00200B79">
        <w:rPr>
          <w:rFonts w:ascii="Neue Haas Grotesk Text Pro" w:hAnsi="Neue Haas Grotesk Text Pro"/>
          <w:b/>
        </w:rPr>
        <w:t>§ 7</w:t>
      </w:r>
      <w:r w:rsidRPr="00200B79">
        <w:rPr>
          <w:rFonts w:ascii="Neue Haas Grotesk Text Pro" w:hAnsi="Neue Haas Grotesk Text Pro"/>
          <w:b/>
        </w:rPr>
        <w:tab/>
      </w:r>
      <w:r w:rsidRPr="00200B79">
        <w:rPr>
          <w:rFonts w:ascii="Neue Haas Grotesk Text Pro" w:hAnsi="Neue Haas Grotesk Text Pro"/>
          <w:b/>
        </w:rPr>
        <w:t>Avstemming</w:t>
      </w:r>
    </w:p>
    <w:p w:rsidRPr="00200B79" w:rsidR="00DD6E14" w:rsidP="00200B79" w:rsidRDefault="00DD6E14" w14:paraId="7F38ED9F" w14:textId="77777777">
      <w:pPr>
        <w:spacing w:line="276" w:lineRule="auto"/>
        <w:rPr>
          <w:rFonts w:ascii="Neue Haas Grotesk Text Pro" w:hAnsi="Neue Haas Grotesk Text Pro"/>
        </w:rPr>
      </w:pPr>
      <w:r w:rsidRPr="00200B79">
        <w:rPr>
          <w:rFonts w:ascii="Neue Haas Grotesk Text Pro" w:hAnsi="Neue Haas Grotesk Text Pro"/>
        </w:rPr>
        <w:t>For andre beslutninger enn vedtektsendringer treffer årsmøtet beslutning med alminnelig flertall av de fremmøtte. Hvert medlem har én stemme. Stemmelikhet avgjøres ved loddtrekking. Avstemning skal skje skriftlig dersom et av de fremmøtte medlemmene krever det. Ved skriftlig valg ansees blanke stemmer som ikke avgitte stemmer.</w:t>
      </w:r>
    </w:p>
    <w:p w:rsidRPr="00200B79" w:rsidR="00DD6E14" w:rsidP="00200B79" w:rsidRDefault="00DD6E14" w14:paraId="4600FAC0" w14:textId="77777777">
      <w:pPr>
        <w:spacing w:line="276" w:lineRule="auto"/>
        <w:rPr>
          <w:rFonts w:ascii="Neue Haas Grotesk Text Pro" w:hAnsi="Neue Haas Grotesk Text Pro"/>
        </w:rPr>
      </w:pPr>
    </w:p>
    <w:p w:rsidRPr="00200B79" w:rsidR="00DD6E14" w:rsidP="00200B79" w:rsidRDefault="00DD6E14" w14:paraId="2EA079AF" w14:textId="77777777">
      <w:pPr>
        <w:spacing w:line="276" w:lineRule="auto"/>
        <w:rPr>
          <w:rFonts w:ascii="Neue Haas Grotesk Text Pro" w:hAnsi="Neue Haas Grotesk Text Pro"/>
          <w:b/>
        </w:rPr>
      </w:pPr>
      <w:r w:rsidRPr="00200B79">
        <w:rPr>
          <w:rFonts w:ascii="Neue Haas Grotesk Text Pro" w:hAnsi="Neue Haas Grotesk Text Pro"/>
          <w:b/>
        </w:rPr>
        <w:t>§ 8</w:t>
      </w:r>
      <w:r w:rsidRPr="00200B79">
        <w:rPr>
          <w:rFonts w:ascii="Neue Haas Grotesk Text Pro" w:hAnsi="Neue Haas Grotesk Text Pro"/>
          <w:b/>
        </w:rPr>
        <w:tab/>
      </w:r>
      <w:r w:rsidRPr="00200B79">
        <w:rPr>
          <w:rFonts w:ascii="Neue Haas Grotesk Text Pro" w:hAnsi="Neue Haas Grotesk Text Pro"/>
          <w:b/>
        </w:rPr>
        <w:t>Innkalling til årsmøte</w:t>
      </w:r>
    </w:p>
    <w:p w:rsidRPr="00200B79" w:rsidR="00DD6E14" w:rsidP="00200B79" w:rsidRDefault="00DD6E14" w14:paraId="5D68F18F" w14:textId="77777777">
      <w:pPr>
        <w:spacing w:line="276" w:lineRule="auto"/>
        <w:rPr>
          <w:rFonts w:ascii="Neue Haas Grotesk Text Pro" w:hAnsi="Neue Haas Grotesk Text Pro"/>
        </w:rPr>
      </w:pPr>
      <w:r w:rsidRPr="00200B79">
        <w:rPr>
          <w:rFonts w:ascii="Neue Haas Grotesk Text Pro" w:hAnsi="Neue Haas Grotesk Text Pro"/>
        </w:rPr>
        <w:t>Årsmøtet kalles inn av styret. Innkallingen skal være skriftlig og sendt til medlemmene senest to uker før årsmøtet. Sakslisten skal gå frem av innkallingen. Årsmøtet kan ikke treffe beslutninger i saker som ikke er nevnt i innkallingen.</w:t>
      </w:r>
    </w:p>
    <w:p w:rsidRPr="00200B79" w:rsidR="00DD6E14" w:rsidP="00200B79" w:rsidRDefault="00DD6E14" w14:paraId="1E07E3A0" w14:textId="77777777">
      <w:pPr>
        <w:spacing w:line="276" w:lineRule="auto"/>
        <w:rPr>
          <w:rFonts w:ascii="Neue Haas Grotesk Text Pro" w:hAnsi="Neue Haas Grotesk Text Pro"/>
        </w:rPr>
      </w:pPr>
      <w:r w:rsidRPr="00200B79">
        <w:rPr>
          <w:rFonts w:ascii="Neue Haas Grotesk Text Pro" w:hAnsi="Neue Haas Grotesk Text Pro"/>
        </w:rPr>
        <w:t>Ved vedtektsendringer skal hovedinnholdet i den nye vedtekten gjengis i innkallingen.</w:t>
      </w:r>
    </w:p>
    <w:p w:rsidRPr="00200B79" w:rsidR="009456D8" w:rsidP="00200B79" w:rsidRDefault="00DD6E14" w14:paraId="379D12CD" w14:textId="7C69595E">
      <w:pPr>
        <w:spacing w:line="276" w:lineRule="auto"/>
        <w:rPr>
          <w:rFonts w:ascii="Neue Haas Grotesk Text Pro" w:hAnsi="Neue Haas Grotesk Text Pro"/>
        </w:rPr>
      </w:pPr>
      <w:r w:rsidRPr="00200B79">
        <w:rPr>
          <w:rFonts w:ascii="Neue Haas Grotesk Text Pro" w:hAnsi="Neue Haas Grotesk Text Pro"/>
        </w:rPr>
        <w:t>Forslag til saker som skal behandles i årsmøtet må være kommet frem til styret senest 1. februar.</w:t>
      </w:r>
      <w:r w:rsidRPr="00200B79" w:rsidR="0087349E">
        <w:rPr>
          <w:rFonts w:ascii="Neue Haas Grotesk Text Pro" w:hAnsi="Neue Haas Grotesk Text Pro"/>
        </w:rPr>
        <w:t xml:space="preserve"> </w:t>
      </w:r>
      <w:r w:rsidRPr="00200B79" w:rsidR="009456D8">
        <w:rPr>
          <w:rFonts w:ascii="Neue Haas Grotesk Text Pro" w:hAnsi="Neue Haas Grotesk Text Pro"/>
        </w:rPr>
        <w:t>Ethvert medlem kan fremlegge saker til behandling på årsmøtet</w:t>
      </w:r>
      <w:r w:rsidRPr="00200B79" w:rsidR="0087349E">
        <w:rPr>
          <w:rFonts w:ascii="Neue Haas Grotesk Text Pro" w:hAnsi="Neue Haas Grotesk Text Pro"/>
        </w:rPr>
        <w:t xml:space="preserve">, og skal legges frem gjennom styret. </w:t>
      </w:r>
    </w:p>
    <w:p w:rsidRPr="00200B79" w:rsidR="00DD6E14" w:rsidP="00200B79" w:rsidRDefault="00DD6E14" w14:paraId="313FA7D4" w14:textId="77777777">
      <w:pPr>
        <w:spacing w:line="276" w:lineRule="auto"/>
        <w:rPr>
          <w:rFonts w:ascii="Neue Haas Grotesk Text Pro" w:hAnsi="Neue Haas Grotesk Text Pro"/>
        </w:rPr>
      </w:pPr>
    </w:p>
    <w:p w:rsidRPr="00200B79" w:rsidR="00DD6E14" w:rsidP="00200B79" w:rsidRDefault="00DD6E14" w14:paraId="72163BB1" w14:textId="77777777">
      <w:pPr>
        <w:spacing w:line="276" w:lineRule="auto"/>
        <w:rPr>
          <w:rFonts w:ascii="Neue Haas Grotesk Text Pro" w:hAnsi="Neue Haas Grotesk Text Pro"/>
          <w:b/>
        </w:rPr>
      </w:pPr>
      <w:r w:rsidRPr="00200B79">
        <w:rPr>
          <w:rFonts w:ascii="Neue Haas Grotesk Text Pro" w:hAnsi="Neue Haas Grotesk Text Pro"/>
          <w:b/>
        </w:rPr>
        <w:t>§ 9</w:t>
      </w:r>
      <w:r w:rsidRPr="00200B79">
        <w:rPr>
          <w:rFonts w:ascii="Neue Haas Grotesk Text Pro" w:hAnsi="Neue Haas Grotesk Text Pro"/>
          <w:b/>
        </w:rPr>
        <w:tab/>
      </w:r>
      <w:r w:rsidRPr="00200B79">
        <w:rPr>
          <w:rFonts w:ascii="Neue Haas Grotesk Text Pro" w:hAnsi="Neue Haas Grotesk Text Pro"/>
          <w:b/>
        </w:rPr>
        <w:t xml:space="preserve">Styret </w:t>
      </w:r>
    </w:p>
    <w:p w:rsidRPr="00200B79" w:rsidR="00DD6E14" w:rsidP="00200B79" w:rsidRDefault="00DD6E14" w14:paraId="59FCE0AC" w14:textId="72FB0183">
      <w:pPr>
        <w:spacing w:line="276" w:lineRule="auto"/>
        <w:rPr>
          <w:rFonts w:ascii="Neue Haas Grotesk Text Pro" w:hAnsi="Neue Haas Grotesk Text Pro"/>
        </w:rPr>
      </w:pPr>
      <w:r w:rsidRPr="00200B79">
        <w:rPr>
          <w:rFonts w:ascii="Neue Haas Grotesk Text Pro" w:hAnsi="Neue Haas Grotesk Text Pro"/>
        </w:rPr>
        <w:t>Årsmøtet skal velge et styre for veilaget</w:t>
      </w:r>
      <w:r w:rsidRPr="00200B79" w:rsidR="009456D8">
        <w:rPr>
          <w:rFonts w:ascii="Neue Haas Grotesk Text Pro" w:hAnsi="Neue Haas Grotesk Text Pro"/>
        </w:rPr>
        <w:t>.</w:t>
      </w:r>
    </w:p>
    <w:p w:rsidRPr="00200B79" w:rsidR="00DD6E14" w:rsidP="00200B79" w:rsidRDefault="00DD6E14" w14:paraId="55440B90" w14:textId="77777777">
      <w:pPr>
        <w:spacing w:line="276" w:lineRule="auto"/>
        <w:rPr>
          <w:rFonts w:ascii="Neue Haas Grotesk Text Pro" w:hAnsi="Neue Haas Grotesk Text Pro"/>
        </w:rPr>
      </w:pPr>
    </w:p>
    <w:p w:rsidRPr="00200B79" w:rsidR="00DD6E14" w:rsidP="00200B79" w:rsidRDefault="00DD6E14" w14:paraId="2E7C6E6D" w14:textId="77777777">
      <w:pPr>
        <w:spacing w:line="276" w:lineRule="auto"/>
        <w:rPr>
          <w:rFonts w:ascii="Neue Haas Grotesk Text Pro" w:hAnsi="Neue Haas Grotesk Text Pro"/>
          <w:b/>
        </w:rPr>
      </w:pPr>
      <w:r w:rsidRPr="00200B79">
        <w:rPr>
          <w:rFonts w:ascii="Neue Haas Grotesk Text Pro" w:hAnsi="Neue Haas Grotesk Text Pro"/>
          <w:b/>
        </w:rPr>
        <w:t>§ 10</w:t>
      </w:r>
      <w:r w:rsidRPr="00200B79">
        <w:rPr>
          <w:rFonts w:ascii="Neue Haas Grotesk Text Pro" w:hAnsi="Neue Haas Grotesk Text Pro"/>
          <w:b/>
        </w:rPr>
        <w:tab/>
      </w:r>
      <w:r w:rsidRPr="00200B79">
        <w:rPr>
          <w:rFonts w:ascii="Neue Haas Grotesk Text Pro" w:hAnsi="Neue Haas Grotesk Text Pro"/>
          <w:b/>
        </w:rPr>
        <w:t>Styrets sammensetting</w:t>
      </w:r>
    </w:p>
    <w:p w:rsidRPr="00200B79" w:rsidR="00DD6E14" w:rsidP="00200B79" w:rsidRDefault="00DD6E14" w14:paraId="76A520A3" w14:textId="77777777">
      <w:pPr>
        <w:spacing w:line="276" w:lineRule="auto"/>
        <w:rPr>
          <w:rFonts w:ascii="Neue Haas Grotesk Text Pro" w:hAnsi="Neue Haas Grotesk Text Pro"/>
        </w:rPr>
      </w:pPr>
      <w:r w:rsidRPr="00200B79">
        <w:rPr>
          <w:rFonts w:ascii="Neue Haas Grotesk Text Pro" w:hAnsi="Neue Haas Grotesk Text Pro"/>
        </w:rPr>
        <w:t>Årsmøtet i veilaget kan bestemme at styret for veilaget skal være det samme som styret i velforeningen. Dette kan bare gjøres etter skriftlig forhåndssamtykke fra styret i velforeningen.</w:t>
      </w:r>
    </w:p>
    <w:p w:rsidRPr="00200B79" w:rsidR="00DD6E14" w:rsidP="00200B79" w:rsidRDefault="00DD6E14" w14:paraId="37E213A3" w14:textId="77777777">
      <w:pPr>
        <w:spacing w:line="276" w:lineRule="auto"/>
        <w:rPr>
          <w:rFonts w:ascii="Neue Haas Grotesk Text Pro" w:hAnsi="Neue Haas Grotesk Text Pro"/>
        </w:rPr>
      </w:pPr>
      <w:r w:rsidRPr="00200B79">
        <w:rPr>
          <w:rFonts w:ascii="Neue Haas Grotesk Text Pro" w:hAnsi="Neue Haas Grotesk Text Pro"/>
        </w:rPr>
        <w:t>Hvis årsmøtet ikke treffer slik beslutning som nevnt i første ledd, skal styret ha tre medlemmer og én vararepresentant. Årsmøtet velger styreleder. Styret velger selv blant sine medlemmer kasserer og sekretær.</w:t>
      </w:r>
    </w:p>
    <w:p w:rsidRPr="00200B79" w:rsidR="00DD6E14" w:rsidP="00200B79" w:rsidRDefault="00DD6E14" w14:paraId="771828F5" w14:textId="77777777">
      <w:pPr>
        <w:spacing w:line="276" w:lineRule="auto"/>
        <w:rPr>
          <w:rFonts w:ascii="Neue Haas Grotesk Text Pro" w:hAnsi="Neue Haas Grotesk Text Pro"/>
        </w:rPr>
      </w:pPr>
      <w:r w:rsidRPr="00200B79">
        <w:rPr>
          <w:rFonts w:ascii="Neue Haas Grotesk Text Pro" w:hAnsi="Neue Haas Grotesk Text Pro"/>
        </w:rPr>
        <w:t>Styreleder står til valg hvert år. *De øvrige styremedlemmer blir valgt for to år av gangen. Etter første året er ett av styremedlemmene på valg. Dersom ikke ett av styremedlemmene stiller på valg frivillig, treffes avgjørelse ved loddtrekking.</w:t>
      </w:r>
    </w:p>
    <w:p w:rsidRPr="00200B79" w:rsidR="00DD6E14" w:rsidP="00200B79" w:rsidRDefault="00DD6E14" w14:paraId="74E8298D" w14:textId="77777777">
      <w:pPr>
        <w:spacing w:line="276" w:lineRule="auto"/>
        <w:rPr>
          <w:rFonts w:ascii="Neue Haas Grotesk Text Pro" w:hAnsi="Neue Haas Grotesk Text Pro"/>
        </w:rPr>
      </w:pPr>
    </w:p>
    <w:p w:rsidRPr="00200B79" w:rsidR="00DD6E14" w:rsidP="00200B79" w:rsidRDefault="00DD6E14" w14:paraId="098EEB74" w14:textId="77777777">
      <w:pPr>
        <w:spacing w:line="276" w:lineRule="auto"/>
        <w:rPr>
          <w:rFonts w:ascii="Neue Haas Grotesk Text Pro" w:hAnsi="Neue Haas Grotesk Text Pro"/>
          <w:b/>
        </w:rPr>
      </w:pPr>
      <w:r w:rsidRPr="00200B79">
        <w:rPr>
          <w:rFonts w:ascii="Neue Haas Grotesk Text Pro" w:hAnsi="Neue Haas Grotesk Text Pro"/>
          <w:b/>
        </w:rPr>
        <w:t>§ 11</w:t>
      </w:r>
      <w:r w:rsidRPr="00200B79">
        <w:rPr>
          <w:rFonts w:ascii="Neue Haas Grotesk Text Pro" w:hAnsi="Neue Haas Grotesk Text Pro"/>
          <w:b/>
        </w:rPr>
        <w:tab/>
      </w:r>
      <w:r w:rsidRPr="00200B79">
        <w:rPr>
          <w:rFonts w:ascii="Neue Haas Grotesk Text Pro" w:hAnsi="Neue Haas Grotesk Text Pro"/>
          <w:b/>
        </w:rPr>
        <w:t>Styrets oppgaver</w:t>
      </w:r>
    </w:p>
    <w:p w:rsidRPr="00200B79" w:rsidR="00DD6E14" w:rsidP="00200B79" w:rsidRDefault="00DD6E14" w14:paraId="4AEB83E7" w14:textId="77777777">
      <w:pPr>
        <w:spacing w:line="276" w:lineRule="auto"/>
        <w:rPr>
          <w:rFonts w:ascii="Neue Haas Grotesk Text Pro" w:hAnsi="Neue Haas Grotesk Text Pro"/>
        </w:rPr>
      </w:pPr>
      <w:r w:rsidRPr="00200B79">
        <w:rPr>
          <w:rFonts w:ascii="Neue Haas Grotesk Text Pro" w:hAnsi="Neue Haas Grotesk Text Pro"/>
        </w:rPr>
        <w:t>Etter retningslinjer gitt av årsmøtet skal styret:</w:t>
      </w:r>
    </w:p>
    <w:p w:rsidRPr="00200B79" w:rsidR="00DD6E14" w:rsidP="00200B79" w:rsidRDefault="00DD6E14" w14:paraId="483008B0" w14:textId="77777777">
      <w:pPr>
        <w:pStyle w:val="Listeavsnitt"/>
        <w:numPr>
          <w:ilvl w:val="0"/>
          <w:numId w:val="17"/>
        </w:numPr>
        <w:spacing w:line="276" w:lineRule="auto"/>
        <w:rPr>
          <w:rFonts w:ascii="Neue Haas Grotesk Text Pro" w:hAnsi="Neue Haas Grotesk Text Pro"/>
        </w:rPr>
      </w:pPr>
      <w:r w:rsidRPr="00200B79">
        <w:rPr>
          <w:rFonts w:ascii="Neue Haas Grotesk Text Pro" w:hAnsi="Neue Haas Grotesk Text Pro"/>
        </w:rPr>
        <w:t>Forberede, kalle inn til og arrangere årsmøte</w:t>
      </w:r>
    </w:p>
    <w:p w:rsidRPr="00200B79" w:rsidR="00DD6E14" w:rsidP="00200B79" w:rsidRDefault="00DD6E14" w14:paraId="75CA249F" w14:textId="77777777">
      <w:pPr>
        <w:pStyle w:val="Listeavsnitt"/>
        <w:numPr>
          <w:ilvl w:val="0"/>
          <w:numId w:val="17"/>
        </w:numPr>
        <w:spacing w:line="276" w:lineRule="auto"/>
        <w:rPr>
          <w:rFonts w:ascii="Neue Haas Grotesk Text Pro" w:hAnsi="Neue Haas Grotesk Text Pro"/>
        </w:rPr>
      </w:pPr>
      <w:r w:rsidRPr="00200B79">
        <w:rPr>
          <w:rFonts w:ascii="Neue Haas Grotesk Text Pro" w:hAnsi="Neue Haas Grotesk Text Pro"/>
        </w:rPr>
        <w:t>Sørge for ordnet regnskap og revisjon</w:t>
      </w:r>
    </w:p>
    <w:p w:rsidRPr="00200B79" w:rsidR="00DD6E14" w:rsidP="00200B79" w:rsidRDefault="00DD6E14" w14:paraId="66EBDC0C" w14:textId="77777777">
      <w:pPr>
        <w:pStyle w:val="Listeavsnitt"/>
        <w:numPr>
          <w:ilvl w:val="0"/>
          <w:numId w:val="17"/>
        </w:numPr>
        <w:spacing w:line="276" w:lineRule="auto"/>
        <w:rPr>
          <w:rFonts w:ascii="Neue Haas Grotesk Text Pro" w:hAnsi="Neue Haas Grotesk Text Pro"/>
        </w:rPr>
      </w:pPr>
      <w:r w:rsidRPr="00200B79">
        <w:rPr>
          <w:rFonts w:ascii="Neue Haas Grotesk Text Pro" w:hAnsi="Neue Haas Grotesk Text Pro"/>
        </w:rPr>
        <w:t>Utarbeide forslag til budsjett for veilaget</w:t>
      </w:r>
    </w:p>
    <w:p w:rsidRPr="00200B79" w:rsidR="00DD6E14" w:rsidP="00200B79" w:rsidRDefault="00DD6E14" w14:paraId="0165B4F8" w14:textId="77777777">
      <w:pPr>
        <w:pStyle w:val="Listeavsnitt"/>
        <w:numPr>
          <w:ilvl w:val="0"/>
          <w:numId w:val="17"/>
        </w:numPr>
        <w:spacing w:line="276" w:lineRule="auto"/>
        <w:rPr>
          <w:rFonts w:ascii="Neue Haas Grotesk Text Pro" w:hAnsi="Neue Haas Grotesk Text Pro"/>
        </w:rPr>
      </w:pPr>
      <w:r w:rsidRPr="00200B79">
        <w:rPr>
          <w:rFonts w:ascii="Neue Haas Grotesk Text Pro" w:hAnsi="Neue Haas Grotesk Text Pro"/>
        </w:rPr>
        <w:t>Utarbeide forslag til arbeidsplan for veilaget</w:t>
      </w:r>
    </w:p>
    <w:p w:rsidRPr="00200B79" w:rsidR="00DD6E14" w:rsidP="00200B79" w:rsidRDefault="00DD6E14" w14:paraId="35DC4431" w14:textId="77777777">
      <w:pPr>
        <w:pStyle w:val="Listeavsnitt"/>
        <w:numPr>
          <w:ilvl w:val="0"/>
          <w:numId w:val="17"/>
        </w:numPr>
        <w:spacing w:line="276" w:lineRule="auto"/>
        <w:rPr>
          <w:rFonts w:ascii="Neue Haas Grotesk Text Pro" w:hAnsi="Neue Haas Grotesk Text Pro"/>
        </w:rPr>
      </w:pPr>
      <w:r w:rsidRPr="00200B79">
        <w:rPr>
          <w:rFonts w:ascii="Neue Haas Grotesk Text Pro" w:hAnsi="Neue Haas Grotesk Text Pro"/>
        </w:rPr>
        <w:t>Lede driften av veiene, herunder sette bort arbeid, føre tilsyn med arbeid mv. i overensstemmelse med vedtektene, vedtak på årsmøtet og godkjent budsjett og arbeidsplan.</w:t>
      </w:r>
    </w:p>
    <w:p w:rsidRPr="00200B79" w:rsidR="00DD6E14" w:rsidP="00200B79" w:rsidRDefault="00DD6E14" w14:paraId="5E30EB2F" w14:textId="77777777">
      <w:pPr>
        <w:pStyle w:val="Listeavsnitt"/>
        <w:numPr>
          <w:ilvl w:val="0"/>
          <w:numId w:val="17"/>
        </w:numPr>
        <w:spacing w:line="276" w:lineRule="auto"/>
        <w:rPr>
          <w:rFonts w:ascii="Neue Haas Grotesk Text Pro" w:hAnsi="Neue Haas Grotesk Text Pro"/>
        </w:rPr>
      </w:pPr>
      <w:r w:rsidRPr="00200B79">
        <w:rPr>
          <w:rFonts w:ascii="Neue Haas Grotesk Text Pro" w:hAnsi="Neue Haas Grotesk Text Pro"/>
        </w:rPr>
        <w:t>Sette i gang mindre arbeid som må gjøres for å hindre eller reparere skader på veiene</w:t>
      </w:r>
    </w:p>
    <w:p w:rsidRPr="00200B79" w:rsidR="00DD6E14" w:rsidP="00200B79" w:rsidRDefault="00DD6E14" w14:paraId="15BB5826" w14:textId="77777777">
      <w:pPr>
        <w:pStyle w:val="Listeavsnitt"/>
        <w:numPr>
          <w:ilvl w:val="0"/>
          <w:numId w:val="17"/>
        </w:numPr>
        <w:spacing w:line="276" w:lineRule="auto"/>
        <w:rPr>
          <w:rFonts w:ascii="Neue Haas Grotesk Text Pro" w:hAnsi="Neue Haas Grotesk Text Pro"/>
        </w:rPr>
      </w:pPr>
      <w:r w:rsidRPr="00200B79">
        <w:rPr>
          <w:rFonts w:ascii="Neue Haas Grotesk Text Pro" w:hAnsi="Neue Haas Grotesk Text Pro"/>
        </w:rPr>
        <w:t>Gjøre mindre innkjøp av utstyr eller verktøy som er nødvendig for gjennomføring av styrets oppgaver.</w:t>
      </w:r>
    </w:p>
    <w:p w:rsidRPr="00200B79" w:rsidR="00DD6E14" w:rsidP="00200B79" w:rsidRDefault="00DD6E14" w14:paraId="4F3156C3" w14:textId="77777777">
      <w:pPr>
        <w:pStyle w:val="Listeavsnitt"/>
        <w:numPr>
          <w:ilvl w:val="0"/>
          <w:numId w:val="17"/>
        </w:numPr>
        <w:spacing w:line="276" w:lineRule="auto"/>
        <w:rPr>
          <w:rFonts w:ascii="Neue Haas Grotesk Text Pro" w:hAnsi="Neue Haas Grotesk Text Pro"/>
        </w:rPr>
      </w:pPr>
      <w:r w:rsidRPr="00200B79">
        <w:rPr>
          <w:rFonts w:ascii="Neue Haas Grotesk Text Pro" w:hAnsi="Neue Haas Grotesk Text Pro"/>
        </w:rPr>
        <w:t>Hindre ufornuftig bruk av veiene ved å regulere eller stoppe kjøring i kortere eller lengre tid, for eksempel under teleløsning og regnperioder.</w:t>
      </w:r>
    </w:p>
    <w:p w:rsidRPr="00200B79" w:rsidR="00DD6E14" w:rsidP="00200B79" w:rsidRDefault="00DD6E14" w14:paraId="32DA5015" w14:textId="77777777">
      <w:pPr>
        <w:pStyle w:val="Listeavsnitt"/>
        <w:numPr>
          <w:ilvl w:val="0"/>
          <w:numId w:val="17"/>
        </w:numPr>
        <w:spacing w:line="276" w:lineRule="auto"/>
        <w:rPr>
          <w:rFonts w:ascii="Neue Haas Grotesk Text Pro" w:hAnsi="Neue Haas Grotesk Text Pro"/>
        </w:rPr>
      </w:pPr>
      <w:r w:rsidRPr="00200B79">
        <w:rPr>
          <w:rFonts w:ascii="Neue Haas Grotesk Text Pro" w:hAnsi="Neue Haas Grotesk Text Pro"/>
        </w:rPr>
        <w:t>Avgjøre spørsmål fra andre personer, foreninger mv. om bruk av veien.</w:t>
      </w:r>
    </w:p>
    <w:p w:rsidRPr="00200B79" w:rsidR="00DD6E14" w:rsidP="00200B79" w:rsidRDefault="00DD6E14" w14:paraId="7C3EF5EA" w14:textId="77777777">
      <w:pPr>
        <w:pStyle w:val="Listeavsnitt"/>
        <w:numPr>
          <w:ilvl w:val="0"/>
          <w:numId w:val="17"/>
        </w:numPr>
        <w:spacing w:line="276" w:lineRule="auto"/>
        <w:rPr>
          <w:rFonts w:ascii="Neue Haas Grotesk Text Pro" w:hAnsi="Neue Haas Grotesk Text Pro"/>
        </w:rPr>
      </w:pPr>
      <w:r w:rsidRPr="00200B79">
        <w:rPr>
          <w:rFonts w:ascii="Neue Haas Grotesk Text Pro" w:hAnsi="Neue Haas Grotesk Text Pro"/>
        </w:rPr>
        <w:t>Kreve innbetaling av kontingent og eventuelle avgifter.</w:t>
      </w:r>
    </w:p>
    <w:p w:rsidRPr="00200B79" w:rsidR="00DD6E14" w:rsidP="00200B79" w:rsidRDefault="00DD6E14" w14:paraId="166D0C5E" w14:textId="77777777">
      <w:pPr>
        <w:pStyle w:val="Listeavsnitt"/>
        <w:numPr>
          <w:ilvl w:val="0"/>
          <w:numId w:val="17"/>
        </w:numPr>
        <w:spacing w:line="276" w:lineRule="auto"/>
        <w:rPr>
          <w:rFonts w:ascii="Neue Haas Grotesk Text Pro" w:hAnsi="Neue Haas Grotesk Text Pro"/>
        </w:rPr>
      </w:pPr>
      <w:r w:rsidRPr="00200B79">
        <w:rPr>
          <w:rFonts w:ascii="Neue Haas Grotesk Text Pro" w:hAnsi="Neue Haas Grotesk Text Pro"/>
        </w:rPr>
        <w:t>Sette i verk misligholdsaksjoner etter vedtektene § 18.</w:t>
      </w:r>
    </w:p>
    <w:p w:rsidRPr="00200B79" w:rsidR="00DD6E14" w:rsidP="00200B79" w:rsidRDefault="00DD6E14" w14:paraId="70803D73" w14:textId="77777777">
      <w:pPr>
        <w:pStyle w:val="Listeavsnitt"/>
        <w:numPr>
          <w:ilvl w:val="0"/>
          <w:numId w:val="17"/>
        </w:numPr>
        <w:spacing w:line="276" w:lineRule="auto"/>
        <w:rPr>
          <w:rFonts w:ascii="Neue Haas Grotesk Text Pro" w:hAnsi="Neue Haas Grotesk Text Pro"/>
        </w:rPr>
      </w:pPr>
      <w:r w:rsidRPr="00200B79">
        <w:rPr>
          <w:rFonts w:ascii="Neue Haas Grotesk Text Pro" w:hAnsi="Neue Haas Grotesk Text Pro"/>
        </w:rPr>
        <w:t xml:space="preserve">Tvangsinndrive krav i henhold </w:t>
      </w:r>
      <w:proofErr w:type="gramStart"/>
      <w:r w:rsidRPr="00200B79">
        <w:rPr>
          <w:rFonts w:ascii="Neue Haas Grotesk Text Pro" w:hAnsi="Neue Haas Grotesk Text Pro"/>
        </w:rPr>
        <w:t>av</w:t>
      </w:r>
      <w:proofErr w:type="gramEnd"/>
      <w:r w:rsidRPr="00200B79">
        <w:rPr>
          <w:rFonts w:ascii="Neue Haas Grotesk Text Pro" w:hAnsi="Neue Haas Grotesk Text Pro"/>
        </w:rPr>
        <w:t xml:space="preserve"> veiloven § 59 dersom dette er i veilagets interesse.</w:t>
      </w:r>
    </w:p>
    <w:p w:rsidRPr="00200B79" w:rsidR="00DD6E14" w:rsidP="00200B79" w:rsidRDefault="00DD6E14" w14:paraId="02C253AD" w14:textId="77777777">
      <w:pPr>
        <w:pStyle w:val="Listeavsnitt"/>
        <w:numPr>
          <w:ilvl w:val="0"/>
          <w:numId w:val="17"/>
        </w:numPr>
        <w:spacing w:line="276" w:lineRule="auto"/>
        <w:rPr>
          <w:rFonts w:ascii="Neue Haas Grotesk Text Pro" w:hAnsi="Neue Haas Grotesk Text Pro"/>
        </w:rPr>
      </w:pPr>
      <w:r w:rsidRPr="00200B79">
        <w:rPr>
          <w:rFonts w:ascii="Neue Haas Grotesk Text Pro" w:hAnsi="Neue Haas Grotesk Text Pro"/>
        </w:rPr>
        <w:t>Gjennomføre andre saker som årsmøtet pålegger styret.</w:t>
      </w:r>
    </w:p>
    <w:p w:rsidRPr="00200B79" w:rsidR="00DD6E14" w:rsidP="00200B79" w:rsidRDefault="00DD6E14" w14:paraId="7410C0BA" w14:textId="77777777">
      <w:pPr>
        <w:spacing w:line="276" w:lineRule="auto"/>
        <w:rPr>
          <w:rFonts w:ascii="Neue Haas Grotesk Text Pro" w:hAnsi="Neue Haas Grotesk Text Pro"/>
        </w:rPr>
      </w:pPr>
      <w:r w:rsidRPr="00200B79">
        <w:rPr>
          <w:rFonts w:ascii="Neue Haas Grotesk Text Pro" w:hAnsi="Neue Haas Grotesk Text Pro"/>
        </w:rPr>
        <w:t>Det skal føres protokoll fra styremøtene. Protokollen skal underskrives av minst to av styrets medlemmer. Protokollen skal være tilgjengelig for alle medlemmer i veilaget.</w:t>
      </w:r>
    </w:p>
    <w:p w:rsidRPr="00200B79" w:rsidR="00DD6E14" w:rsidP="00200B79" w:rsidRDefault="00DD6E14" w14:paraId="41BE9835" w14:textId="77777777">
      <w:pPr>
        <w:spacing w:line="276" w:lineRule="auto"/>
        <w:rPr>
          <w:rFonts w:ascii="Neue Haas Grotesk Text Pro" w:hAnsi="Neue Haas Grotesk Text Pro"/>
        </w:rPr>
      </w:pPr>
    </w:p>
    <w:p w:rsidRPr="00200B79" w:rsidR="00DD6E14" w:rsidP="00200B79" w:rsidRDefault="00DD6E14" w14:paraId="47E204BE" w14:textId="77777777">
      <w:pPr>
        <w:spacing w:line="276" w:lineRule="auto"/>
        <w:rPr>
          <w:rFonts w:ascii="Neue Haas Grotesk Text Pro" w:hAnsi="Neue Haas Grotesk Text Pro"/>
          <w:b/>
        </w:rPr>
      </w:pPr>
      <w:r w:rsidRPr="00200B79">
        <w:rPr>
          <w:rFonts w:ascii="Neue Haas Grotesk Text Pro" w:hAnsi="Neue Haas Grotesk Text Pro"/>
          <w:b/>
        </w:rPr>
        <w:t>§ 12</w:t>
      </w:r>
      <w:r w:rsidRPr="00200B79">
        <w:rPr>
          <w:rFonts w:ascii="Neue Haas Grotesk Text Pro" w:hAnsi="Neue Haas Grotesk Text Pro"/>
          <w:b/>
        </w:rPr>
        <w:tab/>
      </w:r>
      <w:r w:rsidRPr="00200B79">
        <w:rPr>
          <w:rFonts w:ascii="Neue Haas Grotesk Text Pro" w:hAnsi="Neue Haas Grotesk Text Pro"/>
          <w:b/>
        </w:rPr>
        <w:t>Avstemming</w:t>
      </w:r>
    </w:p>
    <w:p w:rsidRPr="00200B79" w:rsidR="00DD6E14" w:rsidP="00200B79" w:rsidRDefault="00DD6E14" w14:paraId="44DCBE8C" w14:textId="77777777">
      <w:pPr>
        <w:spacing w:line="276" w:lineRule="auto"/>
        <w:rPr>
          <w:rFonts w:ascii="Neue Haas Grotesk Text Pro" w:hAnsi="Neue Haas Grotesk Text Pro"/>
        </w:rPr>
      </w:pPr>
      <w:r w:rsidRPr="00200B79">
        <w:rPr>
          <w:rFonts w:ascii="Neue Haas Grotesk Text Pro" w:hAnsi="Neue Haas Grotesk Text Pro"/>
        </w:rPr>
        <w:t>Styret er vedtaksdyktig når minst to av styrets medlemmer er til stede.</w:t>
      </w:r>
    </w:p>
    <w:p w:rsidRPr="00200B79" w:rsidR="00DD6E14" w:rsidP="00200B79" w:rsidRDefault="00DD6E14" w14:paraId="6386CC4F" w14:textId="77777777">
      <w:pPr>
        <w:spacing w:line="276" w:lineRule="auto"/>
        <w:rPr>
          <w:rFonts w:ascii="Neue Haas Grotesk Text Pro" w:hAnsi="Neue Haas Grotesk Text Pro"/>
        </w:rPr>
      </w:pPr>
      <w:r w:rsidRPr="00200B79">
        <w:rPr>
          <w:rFonts w:ascii="Neue Haas Grotesk Text Pro" w:hAnsi="Neue Haas Grotesk Text Pro"/>
        </w:rPr>
        <w:t>Styret treffer beslutninger med alminnelig flertall. Når bare to av styrets medlemmer er til stede treffes beslutning bare ved enstemmighet. Ved økonomiske beslutninger må kasserer være til stede.</w:t>
      </w:r>
    </w:p>
    <w:p w:rsidRPr="00200B79" w:rsidR="00DD6E14" w:rsidP="00200B79" w:rsidRDefault="00DD6E14" w14:paraId="4558EF88" w14:textId="77777777">
      <w:pPr>
        <w:spacing w:line="276" w:lineRule="auto"/>
        <w:rPr>
          <w:rFonts w:ascii="Neue Haas Grotesk Text Pro" w:hAnsi="Neue Haas Grotesk Text Pro"/>
        </w:rPr>
      </w:pPr>
    </w:p>
    <w:p w:rsidRPr="00200B79" w:rsidR="00DD6E14" w:rsidP="00200B79" w:rsidRDefault="00DD6E14" w14:paraId="7FE9FF68" w14:textId="77777777">
      <w:pPr>
        <w:spacing w:line="276" w:lineRule="auto"/>
        <w:rPr>
          <w:rFonts w:ascii="Neue Haas Grotesk Text Pro" w:hAnsi="Neue Haas Grotesk Text Pro"/>
          <w:b/>
        </w:rPr>
      </w:pPr>
      <w:r w:rsidRPr="00200B79">
        <w:rPr>
          <w:rFonts w:ascii="Neue Haas Grotesk Text Pro" w:hAnsi="Neue Haas Grotesk Text Pro"/>
          <w:b/>
        </w:rPr>
        <w:t>§ 13</w:t>
      </w:r>
      <w:r w:rsidRPr="00200B79">
        <w:rPr>
          <w:rFonts w:ascii="Neue Haas Grotesk Text Pro" w:hAnsi="Neue Haas Grotesk Text Pro"/>
          <w:b/>
        </w:rPr>
        <w:tab/>
      </w:r>
      <w:r w:rsidRPr="00200B79">
        <w:rPr>
          <w:rFonts w:ascii="Neue Haas Grotesk Text Pro" w:hAnsi="Neue Haas Grotesk Text Pro"/>
          <w:b/>
        </w:rPr>
        <w:t>Styrets fullmakter</w:t>
      </w:r>
    </w:p>
    <w:p w:rsidRPr="00200B79" w:rsidR="00DD6E14" w:rsidP="00200B79" w:rsidRDefault="00DD6E14" w14:paraId="4EF8322A" w14:textId="77777777">
      <w:pPr>
        <w:spacing w:line="276" w:lineRule="auto"/>
        <w:rPr>
          <w:rFonts w:ascii="Neue Haas Grotesk Text Pro" w:hAnsi="Neue Haas Grotesk Text Pro"/>
        </w:rPr>
      </w:pPr>
      <w:r w:rsidRPr="00200B79">
        <w:rPr>
          <w:rFonts w:ascii="Neue Haas Grotesk Text Pro" w:hAnsi="Neue Haas Grotesk Text Pro"/>
        </w:rPr>
        <w:t>Styrelederen kan treffe beslutning alene i saker av mindre betydning eller saker som må behandles raskt. Styrelederen skal informere resten av styret om slike avgjørelser i første styremøte.</w:t>
      </w:r>
    </w:p>
    <w:p w:rsidRPr="00200B79" w:rsidR="00DD6E14" w:rsidP="00200B79" w:rsidRDefault="00DD6E14" w14:paraId="22A958FD" w14:textId="77777777">
      <w:pPr>
        <w:spacing w:line="276" w:lineRule="auto"/>
        <w:rPr>
          <w:rFonts w:ascii="Neue Haas Grotesk Text Pro" w:hAnsi="Neue Haas Grotesk Text Pro"/>
        </w:rPr>
      </w:pPr>
      <w:r w:rsidRPr="00200B79">
        <w:rPr>
          <w:rFonts w:ascii="Neue Haas Grotesk Text Pro" w:hAnsi="Neue Haas Grotesk Text Pro"/>
        </w:rPr>
        <w:t>Årsmøtet kan gi styrelederen fullmakt til å treffe avgjørelser eller til å binde veilaget overfor tredjemann.</w:t>
      </w:r>
    </w:p>
    <w:p w:rsidRPr="00200B79" w:rsidR="00DD6E14" w:rsidP="00200B79" w:rsidRDefault="00DD6E14" w14:paraId="55C7B2AF" w14:textId="77777777">
      <w:pPr>
        <w:spacing w:line="276" w:lineRule="auto"/>
        <w:rPr>
          <w:rFonts w:ascii="Neue Haas Grotesk Text Pro" w:hAnsi="Neue Haas Grotesk Text Pro"/>
        </w:rPr>
      </w:pPr>
    </w:p>
    <w:p w:rsidRPr="00200B79" w:rsidR="00DD6E14" w:rsidP="00200B79" w:rsidRDefault="00DD6E14" w14:paraId="691EB611" w14:textId="77777777">
      <w:pPr>
        <w:spacing w:line="276" w:lineRule="auto"/>
        <w:rPr>
          <w:rFonts w:ascii="Neue Haas Grotesk Text Pro" w:hAnsi="Neue Haas Grotesk Text Pro"/>
          <w:b/>
        </w:rPr>
      </w:pPr>
      <w:r w:rsidRPr="00200B79">
        <w:rPr>
          <w:rFonts w:ascii="Neue Haas Grotesk Text Pro" w:hAnsi="Neue Haas Grotesk Text Pro"/>
          <w:b/>
        </w:rPr>
        <w:t>§ 14</w:t>
      </w:r>
      <w:r w:rsidRPr="00200B79">
        <w:rPr>
          <w:rFonts w:ascii="Neue Haas Grotesk Text Pro" w:hAnsi="Neue Haas Grotesk Text Pro"/>
          <w:b/>
        </w:rPr>
        <w:tab/>
      </w:r>
      <w:r w:rsidRPr="00200B79">
        <w:rPr>
          <w:rFonts w:ascii="Neue Haas Grotesk Text Pro" w:hAnsi="Neue Haas Grotesk Text Pro"/>
          <w:b/>
        </w:rPr>
        <w:t>Kontingent</w:t>
      </w:r>
    </w:p>
    <w:p w:rsidRPr="00200B79" w:rsidR="00DD6E14" w:rsidP="00200B79" w:rsidRDefault="00DD6E14" w14:paraId="5A3BA9DA" w14:textId="77777777">
      <w:pPr>
        <w:spacing w:line="276" w:lineRule="auto"/>
        <w:rPr>
          <w:rFonts w:ascii="Neue Haas Grotesk Text Pro" w:hAnsi="Neue Haas Grotesk Text Pro"/>
        </w:rPr>
      </w:pPr>
      <w:r w:rsidRPr="00200B79">
        <w:rPr>
          <w:rFonts w:ascii="Neue Haas Grotesk Text Pro" w:hAnsi="Neue Haas Grotesk Text Pro"/>
        </w:rPr>
        <w:t xml:space="preserve">Hvert medlem er pliktig å betale kontingent til veilagets konto </w:t>
      </w:r>
      <w:proofErr w:type="spellStart"/>
      <w:proofErr w:type="gramStart"/>
      <w:r w:rsidRPr="00200B79">
        <w:rPr>
          <w:rFonts w:ascii="Neue Haas Grotesk Text Pro" w:hAnsi="Neue Haas Grotesk Text Pro"/>
        </w:rPr>
        <w:t>nr</w:t>
      </w:r>
      <w:proofErr w:type="spellEnd"/>
      <w:r w:rsidRPr="00200B79">
        <w:rPr>
          <w:rFonts w:ascii="Neue Haas Grotesk Text Pro" w:hAnsi="Neue Haas Grotesk Text Pro"/>
        </w:rPr>
        <w:t>…</w:t>
      </w:r>
      <w:proofErr w:type="gramEnd"/>
      <w:r w:rsidRPr="00200B79">
        <w:rPr>
          <w:rFonts w:ascii="Neue Haas Grotesk Text Pro" w:hAnsi="Neue Haas Grotesk Text Pro"/>
        </w:rPr>
        <w:t>……. hvert år, senest 1. juni.</w:t>
      </w:r>
    </w:p>
    <w:p w:rsidRPr="00200B79" w:rsidR="00DD6E14" w:rsidP="00200B79" w:rsidRDefault="00DD6E14" w14:paraId="3DEFFDD1" w14:textId="77777777">
      <w:pPr>
        <w:spacing w:line="276" w:lineRule="auto"/>
        <w:rPr>
          <w:rFonts w:ascii="Neue Haas Grotesk Text Pro" w:hAnsi="Neue Haas Grotesk Text Pro"/>
        </w:rPr>
      </w:pPr>
      <w:r w:rsidRPr="00200B79">
        <w:rPr>
          <w:rFonts w:ascii="Neue Haas Grotesk Text Pro" w:hAnsi="Neue Haas Grotesk Text Pro"/>
        </w:rPr>
        <w:t>Kontingentens størrelse fastsettes på bakgrunn av påløpte og fremtidige utgifter veilaget har hatt eller vil ha til forvaltning av veiene, herunder ekstraordinært vedlikehold, utbedringer el. Og til administrasjon av veilaget.</w:t>
      </w:r>
    </w:p>
    <w:p w:rsidRPr="00200B79" w:rsidR="00DD6E14" w:rsidP="00200B79" w:rsidRDefault="00DD6E14" w14:paraId="3AE90ACD" w14:textId="77777777">
      <w:pPr>
        <w:spacing w:line="276" w:lineRule="auto"/>
        <w:rPr>
          <w:rFonts w:ascii="Neue Haas Grotesk Text Pro" w:hAnsi="Neue Haas Grotesk Text Pro"/>
        </w:rPr>
      </w:pPr>
      <w:r w:rsidRPr="00200B79">
        <w:rPr>
          <w:rFonts w:ascii="Neue Haas Grotesk Text Pro" w:hAnsi="Neue Haas Grotesk Text Pro"/>
        </w:rPr>
        <w:t xml:space="preserve">Medlemmer som kun har </w:t>
      </w:r>
      <w:proofErr w:type="gramStart"/>
      <w:r w:rsidRPr="00200B79">
        <w:rPr>
          <w:rFonts w:ascii="Neue Haas Grotesk Text Pro" w:hAnsi="Neue Haas Grotesk Text Pro"/>
        </w:rPr>
        <w:t>fritidsbolig</w:t>
      </w:r>
      <w:proofErr w:type="gramEnd"/>
      <w:r w:rsidRPr="00200B79">
        <w:rPr>
          <w:rFonts w:ascii="Neue Haas Grotesk Text Pro" w:hAnsi="Neue Haas Grotesk Text Pro"/>
        </w:rPr>
        <w:t xml:space="preserve"> betaler 75 % av kontingenten til samme konto innen samme frist.</w:t>
      </w:r>
    </w:p>
    <w:p w:rsidRPr="00200B79" w:rsidR="00DD6E14" w:rsidP="00200B79" w:rsidRDefault="00DD6E14" w14:paraId="19502614" w14:textId="77777777">
      <w:pPr>
        <w:spacing w:line="276" w:lineRule="auto"/>
        <w:rPr>
          <w:rFonts w:ascii="Neue Haas Grotesk Text Pro" w:hAnsi="Neue Haas Grotesk Text Pro"/>
        </w:rPr>
      </w:pPr>
      <w:r w:rsidRPr="00200B79">
        <w:rPr>
          <w:rFonts w:ascii="Neue Haas Grotesk Text Pro" w:hAnsi="Neue Haas Grotesk Text Pro"/>
        </w:rPr>
        <w:t>Medlemmer som ikke bruker veiene eller som av andre grunner ikke har grunn til å betale full kontingent, kan søke om styret om reduksjon eller fritak fra betalingsplikten. Søknad behandles og avgjøres av styret. Reduksjon og fritak kan maksimalt gis for to år av gangen. Dersom det er saklig grunn for det, for eksempel at medlemmet har tatt i bruk veien, kan styret oppheve reduksjonen eller fritaket før dispensasjonsperioden er utløpt.</w:t>
      </w:r>
    </w:p>
    <w:p w:rsidRPr="00200B79" w:rsidR="00DD6E14" w:rsidP="00200B79" w:rsidRDefault="00DD6E14" w14:paraId="32D18B4F" w14:textId="77777777">
      <w:pPr>
        <w:spacing w:line="276" w:lineRule="auto"/>
        <w:rPr>
          <w:rFonts w:ascii="Neue Haas Grotesk Text Pro" w:hAnsi="Neue Haas Grotesk Text Pro"/>
        </w:rPr>
      </w:pPr>
    </w:p>
    <w:p w:rsidRPr="00200B79" w:rsidR="00DD6E14" w:rsidP="00200B79" w:rsidRDefault="00DD6E14" w14:paraId="2BDA1876" w14:textId="77777777">
      <w:pPr>
        <w:spacing w:line="276" w:lineRule="auto"/>
        <w:rPr>
          <w:rFonts w:ascii="Neue Haas Grotesk Text Pro" w:hAnsi="Neue Haas Grotesk Text Pro"/>
          <w:b/>
        </w:rPr>
      </w:pPr>
      <w:r w:rsidRPr="00200B79">
        <w:rPr>
          <w:rFonts w:ascii="Neue Haas Grotesk Text Pro" w:hAnsi="Neue Haas Grotesk Text Pro"/>
          <w:b/>
        </w:rPr>
        <w:t>§ 15</w:t>
      </w:r>
      <w:r w:rsidRPr="00200B79">
        <w:rPr>
          <w:rFonts w:ascii="Neue Haas Grotesk Text Pro" w:hAnsi="Neue Haas Grotesk Text Pro"/>
          <w:b/>
        </w:rPr>
        <w:tab/>
      </w:r>
      <w:r w:rsidRPr="00200B79">
        <w:rPr>
          <w:rFonts w:ascii="Neue Haas Grotesk Text Pro" w:hAnsi="Neue Haas Grotesk Text Pro"/>
          <w:b/>
        </w:rPr>
        <w:t>Særavgift for ekstraordinære bruk av veiene</w:t>
      </w:r>
    </w:p>
    <w:p w:rsidRPr="00200B79" w:rsidR="00DD6E14" w:rsidP="00200B79" w:rsidRDefault="00DD6E14" w14:paraId="567B5BE6" w14:textId="3857882E">
      <w:pPr>
        <w:spacing w:line="276" w:lineRule="auto"/>
        <w:rPr>
          <w:rFonts w:ascii="Neue Haas Grotesk Text Pro" w:hAnsi="Neue Haas Grotesk Text Pro"/>
        </w:rPr>
      </w:pPr>
      <w:r w:rsidRPr="00200B79">
        <w:rPr>
          <w:rFonts w:ascii="Neue Haas Grotesk Text Pro" w:hAnsi="Neue Haas Grotesk Text Pro"/>
        </w:rPr>
        <w:t>Dersom et medlem har behov for å bruke veiene i strid med vedtektene eller i strid med pålegg fra årsmøtet eller styret, kan styret gi dispensasjon til slik bruk mot en særlig avgift.</w:t>
      </w:r>
    </w:p>
    <w:p w:rsidRPr="00200B79" w:rsidR="00DD6E14" w:rsidP="00200B79" w:rsidRDefault="00DD6E14" w14:paraId="55817AD8" w14:textId="77777777">
      <w:pPr>
        <w:spacing w:line="276" w:lineRule="auto"/>
        <w:rPr>
          <w:rFonts w:ascii="Neue Haas Grotesk Text Pro" w:hAnsi="Neue Haas Grotesk Text Pro"/>
          <w:b/>
        </w:rPr>
      </w:pPr>
      <w:r w:rsidRPr="00200B79">
        <w:rPr>
          <w:rFonts w:ascii="Neue Haas Grotesk Text Pro" w:hAnsi="Neue Haas Grotesk Text Pro"/>
          <w:b/>
        </w:rPr>
        <w:t>§ 16</w:t>
      </w:r>
      <w:r w:rsidRPr="00200B79">
        <w:rPr>
          <w:rFonts w:ascii="Neue Haas Grotesk Text Pro" w:hAnsi="Neue Haas Grotesk Text Pro"/>
          <w:b/>
        </w:rPr>
        <w:tab/>
      </w:r>
      <w:r w:rsidRPr="00200B79">
        <w:rPr>
          <w:rFonts w:ascii="Neue Haas Grotesk Text Pro" w:hAnsi="Neue Haas Grotesk Text Pro"/>
          <w:b/>
        </w:rPr>
        <w:t>Dugnadsplikt</w:t>
      </w:r>
    </w:p>
    <w:p w:rsidRPr="00200B79" w:rsidR="00DD6E14" w:rsidP="00200B79" w:rsidRDefault="00DD6E14" w14:paraId="635286B6" w14:textId="77777777">
      <w:pPr>
        <w:spacing w:line="276" w:lineRule="auto"/>
        <w:rPr>
          <w:rFonts w:ascii="Neue Haas Grotesk Text Pro" w:hAnsi="Neue Haas Grotesk Text Pro"/>
        </w:rPr>
      </w:pPr>
      <w:r w:rsidRPr="00200B79">
        <w:rPr>
          <w:rFonts w:ascii="Neue Haas Grotesk Text Pro" w:hAnsi="Neue Haas Grotesk Text Pro"/>
        </w:rPr>
        <w:t>Medlemmene er pliktig å delta på dugnader som styret innkaller til. Slik innkalling må være sendt til medlemmene senest to (2) uker før dugnaden skal skje.</w:t>
      </w:r>
    </w:p>
    <w:p w:rsidRPr="00200B79" w:rsidR="00DD6E14" w:rsidP="00200B79" w:rsidRDefault="00DD6E14" w14:paraId="7006D093" w14:textId="77777777">
      <w:pPr>
        <w:spacing w:line="276" w:lineRule="auto"/>
        <w:rPr>
          <w:rFonts w:ascii="Neue Haas Grotesk Text Pro" w:hAnsi="Neue Haas Grotesk Text Pro"/>
        </w:rPr>
      </w:pPr>
      <w:r w:rsidRPr="00200B79">
        <w:rPr>
          <w:rFonts w:ascii="Neue Haas Grotesk Text Pro" w:hAnsi="Neue Haas Grotesk Text Pro"/>
        </w:rPr>
        <w:t>Medlemmer som ikke møter opp på dugnad og dom ikke har fått fravær godkjent av styret på forhånd, plikter å betale kr 250,- til veilaget.</w:t>
      </w:r>
    </w:p>
    <w:p w:rsidRPr="00200B79" w:rsidR="00DD6E14" w:rsidP="00200B79" w:rsidRDefault="00DD6E14" w14:paraId="507C9D26" w14:textId="77777777">
      <w:pPr>
        <w:spacing w:line="276" w:lineRule="auto"/>
        <w:rPr>
          <w:rFonts w:ascii="Neue Haas Grotesk Text Pro" w:hAnsi="Neue Haas Grotesk Text Pro"/>
        </w:rPr>
      </w:pPr>
    </w:p>
    <w:p w:rsidRPr="00200B79" w:rsidR="00DD6E14" w:rsidP="00200B79" w:rsidRDefault="00DD6E14" w14:paraId="57A59D7C" w14:textId="77777777">
      <w:pPr>
        <w:spacing w:line="276" w:lineRule="auto"/>
        <w:rPr>
          <w:rFonts w:ascii="Neue Haas Grotesk Text Pro" w:hAnsi="Neue Haas Grotesk Text Pro"/>
          <w:b/>
        </w:rPr>
      </w:pPr>
      <w:r w:rsidRPr="00200B79">
        <w:rPr>
          <w:rFonts w:ascii="Neue Haas Grotesk Text Pro" w:hAnsi="Neue Haas Grotesk Text Pro"/>
          <w:b/>
        </w:rPr>
        <w:t>§ 17</w:t>
      </w:r>
      <w:r w:rsidRPr="00200B79">
        <w:rPr>
          <w:rFonts w:ascii="Neue Haas Grotesk Text Pro" w:hAnsi="Neue Haas Grotesk Text Pro"/>
          <w:b/>
        </w:rPr>
        <w:tab/>
      </w:r>
      <w:r w:rsidRPr="00200B79">
        <w:rPr>
          <w:rFonts w:ascii="Neue Haas Grotesk Text Pro" w:hAnsi="Neue Haas Grotesk Text Pro"/>
          <w:b/>
        </w:rPr>
        <w:t>Bruk av veiene</w:t>
      </w:r>
    </w:p>
    <w:p w:rsidRPr="00200B79" w:rsidR="00DD6E14" w:rsidP="00200B79" w:rsidRDefault="00DD6E14" w14:paraId="0797805B" w14:textId="644600E8">
      <w:pPr>
        <w:spacing w:line="276" w:lineRule="auto"/>
        <w:rPr>
          <w:rFonts w:ascii="Neue Haas Grotesk Text Pro" w:hAnsi="Neue Haas Grotesk Text Pro"/>
        </w:rPr>
      </w:pPr>
      <w:r w:rsidRPr="00200B79">
        <w:rPr>
          <w:rFonts w:ascii="Neue Haas Grotesk Text Pro" w:hAnsi="Neue Haas Grotesk Text Pro"/>
        </w:rPr>
        <w:t>Transport må ikke skje når det kan være fare for skade på veibane, sikkrenner eller grøfter.</w:t>
      </w:r>
    </w:p>
    <w:p w:rsidRPr="00200B79" w:rsidR="009A5F61" w:rsidP="00200B79" w:rsidRDefault="009A5F61" w14:paraId="6C9D9E31" w14:textId="76D1EF00">
      <w:pPr>
        <w:spacing w:line="276" w:lineRule="auto"/>
        <w:rPr>
          <w:rFonts w:ascii="Neue Haas Grotesk Text Pro" w:hAnsi="Neue Haas Grotesk Text Pro"/>
        </w:rPr>
      </w:pPr>
      <w:r w:rsidRPr="00200B79">
        <w:rPr>
          <w:rFonts w:ascii="Neue Haas Grotesk Text Pro" w:hAnsi="Neue Haas Grotesk Text Pro"/>
        </w:rPr>
        <w:t xml:space="preserve">Enhver bruker er forpliktet til å følge de vilkår som er gitt for bruk av veien, og vise tilbørlig hensyn til øvrige brukere og trafikanter, samt følge instruks og pålegg som til enhver tid måtte bli gitt av styrets leder eller de som er tilsatt for å drive veien. </w:t>
      </w:r>
    </w:p>
    <w:p w:rsidRPr="00200B79" w:rsidR="00D9764B" w:rsidP="00200B79" w:rsidRDefault="00D9764B" w14:paraId="6ECADCCA" w14:textId="61F034BC">
      <w:pPr>
        <w:spacing w:line="276" w:lineRule="auto"/>
        <w:rPr>
          <w:rFonts w:ascii="Neue Haas Grotesk Text Pro" w:hAnsi="Neue Haas Grotesk Text Pro"/>
        </w:rPr>
      </w:pPr>
      <w:r w:rsidRPr="00200B79">
        <w:rPr>
          <w:rFonts w:ascii="Neue Haas Grotesk Text Pro" w:hAnsi="Neue Haas Grotesk Text Pro"/>
        </w:rPr>
        <w:t xml:space="preserve">Medlemmene skal ikke bruke veiene eller veikantene til parkering eller </w:t>
      </w:r>
      <w:proofErr w:type="spellStart"/>
      <w:r w:rsidRPr="00200B79">
        <w:rPr>
          <w:rFonts w:ascii="Neue Haas Grotesk Text Pro" w:hAnsi="Neue Haas Grotesk Text Pro"/>
        </w:rPr>
        <w:t>hensetting</w:t>
      </w:r>
      <w:proofErr w:type="spellEnd"/>
      <w:r w:rsidRPr="00200B79">
        <w:rPr>
          <w:rFonts w:ascii="Neue Haas Grotesk Text Pro" w:hAnsi="Neue Haas Grotesk Text Pro"/>
        </w:rPr>
        <w:t xml:space="preserve"> av bilder og annet, eller til opplag av noen art. et hvert medlem skal sørge for at eget parkeringsbehov, samt snuplassmuligheter, dekkes på egen eiendom, evt. etter avtale med andre. </w:t>
      </w:r>
    </w:p>
    <w:p w:rsidRPr="00200B79" w:rsidR="00993EF4" w:rsidP="00200B79" w:rsidRDefault="00993EF4" w14:paraId="5723FD3E" w14:textId="4F14AFBC">
      <w:pPr>
        <w:spacing w:line="276" w:lineRule="auto"/>
        <w:rPr>
          <w:rFonts w:ascii="Neue Haas Grotesk Text Pro" w:hAnsi="Neue Haas Grotesk Text Pro"/>
        </w:rPr>
      </w:pPr>
      <w:r w:rsidRPr="00200B79">
        <w:rPr>
          <w:rFonts w:ascii="Neue Haas Grotesk Text Pro" w:hAnsi="Neue Haas Grotesk Text Pro"/>
        </w:rPr>
        <w:t xml:space="preserve">Tungtransport må ikke skje når det kan være fare for skade på veilegemet, stikkrenner, grøfter o.l. Styret kan beslutte å iverksette restriksjoner for å begrense faren for slike skader. </w:t>
      </w:r>
    </w:p>
    <w:p w:rsidRPr="00200B79" w:rsidR="00993EF4" w:rsidP="00200B79" w:rsidRDefault="00993EF4" w14:paraId="67A6A2E0" w14:textId="697D1AC9">
      <w:pPr>
        <w:spacing w:line="276" w:lineRule="auto"/>
        <w:rPr>
          <w:rFonts w:ascii="Neue Haas Grotesk Text Pro" w:hAnsi="Neue Haas Grotesk Text Pro"/>
        </w:rPr>
      </w:pPr>
      <w:r w:rsidRPr="00200B79">
        <w:rPr>
          <w:rFonts w:ascii="Neue Haas Grotesk Text Pro" w:hAnsi="Neue Haas Grotesk Text Pro"/>
        </w:rPr>
        <w:t xml:space="preserve">Det er ikke tillatt å lagre tømmer, byggematerialer eller ha annet opplag på veibanen, i grøfter, på møteplasser, snuplasser, parkeringsplasser, eller inntil veien. </w:t>
      </w:r>
    </w:p>
    <w:p w:rsidRPr="00200B79" w:rsidR="00DD6E14" w:rsidP="00200B79" w:rsidRDefault="00DD6E14" w14:paraId="5A23E286" w14:textId="77777777">
      <w:pPr>
        <w:spacing w:line="276" w:lineRule="auto"/>
        <w:rPr>
          <w:rFonts w:ascii="Neue Haas Grotesk Text Pro" w:hAnsi="Neue Haas Grotesk Text Pro"/>
        </w:rPr>
      </w:pPr>
    </w:p>
    <w:p w:rsidRPr="00200B79" w:rsidR="00DD6E14" w:rsidP="00200B79" w:rsidRDefault="00DD6E14" w14:paraId="2DB602C0" w14:textId="77777777">
      <w:pPr>
        <w:spacing w:line="276" w:lineRule="auto"/>
        <w:rPr>
          <w:rFonts w:ascii="Neue Haas Grotesk Text Pro" w:hAnsi="Neue Haas Grotesk Text Pro"/>
          <w:b/>
        </w:rPr>
      </w:pPr>
      <w:r w:rsidRPr="00200B79">
        <w:rPr>
          <w:rFonts w:ascii="Neue Haas Grotesk Text Pro" w:hAnsi="Neue Haas Grotesk Text Pro"/>
          <w:b/>
        </w:rPr>
        <w:t>§ 18</w:t>
      </w:r>
      <w:r w:rsidRPr="00200B79">
        <w:rPr>
          <w:rFonts w:ascii="Neue Haas Grotesk Text Pro" w:hAnsi="Neue Haas Grotesk Text Pro"/>
          <w:b/>
        </w:rPr>
        <w:tab/>
      </w:r>
      <w:r w:rsidRPr="00200B79">
        <w:rPr>
          <w:rFonts w:ascii="Neue Haas Grotesk Text Pro" w:hAnsi="Neue Haas Grotesk Text Pro"/>
          <w:b/>
        </w:rPr>
        <w:t>Sanksjoner ved medlemmers mislighold</w:t>
      </w:r>
    </w:p>
    <w:p w:rsidRPr="00200B79" w:rsidR="00DD6E14" w:rsidP="00200B79" w:rsidRDefault="00DD6E14" w14:paraId="3A9451F2" w14:textId="77777777">
      <w:pPr>
        <w:spacing w:line="276" w:lineRule="auto"/>
        <w:rPr>
          <w:rFonts w:ascii="Neue Haas Grotesk Text Pro" w:hAnsi="Neue Haas Grotesk Text Pro"/>
        </w:rPr>
      </w:pPr>
      <w:r w:rsidRPr="00200B79">
        <w:rPr>
          <w:rFonts w:ascii="Neue Haas Grotesk Text Pro" w:hAnsi="Neue Haas Grotesk Text Pro"/>
        </w:rPr>
        <w:t>For det tilfelle at noen av veilagets medlemmer misligholder lagets vedtekter eller pålegg fra årsmøte eller styret, for eksempel ved ikke å betale kontingent, kan styret iverksette misligholdsaksjoner.</w:t>
      </w:r>
    </w:p>
    <w:p w:rsidRPr="00200B79" w:rsidR="00DD6E14" w:rsidP="00200B79" w:rsidRDefault="00DD6E14" w14:paraId="671894B7" w14:textId="77777777">
      <w:pPr>
        <w:spacing w:line="276" w:lineRule="auto"/>
        <w:rPr>
          <w:rFonts w:ascii="Neue Haas Grotesk Text Pro" w:hAnsi="Neue Haas Grotesk Text Pro"/>
        </w:rPr>
      </w:pPr>
      <w:r w:rsidRPr="00200B79">
        <w:rPr>
          <w:rFonts w:ascii="Neue Haas Grotesk Text Pro" w:hAnsi="Neue Haas Grotesk Text Pro"/>
        </w:rPr>
        <w:t>Styret kan blant annet nekte medlemmet bruk av veiene og/eller gi medlemmet bot.</w:t>
      </w:r>
    </w:p>
    <w:p w:rsidRPr="00200B79" w:rsidR="00DD6E14" w:rsidP="00200B79" w:rsidRDefault="00DD6E14" w14:paraId="350E2E96" w14:textId="77777777">
      <w:pPr>
        <w:spacing w:line="276" w:lineRule="auto"/>
        <w:rPr>
          <w:rFonts w:ascii="Neue Haas Grotesk Text Pro" w:hAnsi="Neue Haas Grotesk Text Pro"/>
        </w:rPr>
      </w:pPr>
    </w:p>
    <w:p w:rsidRPr="00200B79" w:rsidR="00DD6E14" w:rsidP="00200B79" w:rsidRDefault="00DD6E14" w14:paraId="7C1DFEDD" w14:textId="77777777">
      <w:pPr>
        <w:spacing w:line="276" w:lineRule="auto"/>
        <w:rPr>
          <w:rFonts w:ascii="Neue Haas Grotesk Text Pro" w:hAnsi="Neue Haas Grotesk Text Pro"/>
          <w:b/>
        </w:rPr>
      </w:pPr>
      <w:r w:rsidRPr="00200B79">
        <w:rPr>
          <w:rFonts w:ascii="Neue Haas Grotesk Text Pro" w:hAnsi="Neue Haas Grotesk Text Pro"/>
          <w:b/>
        </w:rPr>
        <w:t>§ 19</w:t>
      </w:r>
      <w:r w:rsidRPr="00200B79">
        <w:rPr>
          <w:rFonts w:ascii="Neue Haas Grotesk Text Pro" w:hAnsi="Neue Haas Grotesk Text Pro"/>
          <w:b/>
        </w:rPr>
        <w:tab/>
      </w:r>
      <w:r w:rsidRPr="00200B79">
        <w:rPr>
          <w:rFonts w:ascii="Neue Haas Grotesk Text Pro" w:hAnsi="Neue Haas Grotesk Text Pro"/>
          <w:b/>
        </w:rPr>
        <w:t>Ansvar for skade på veiene</w:t>
      </w:r>
    </w:p>
    <w:p w:rsidRPr="00200B79" w:rsidR="00DD6E14" w:rsidP="00200B79" w:rsidRDefault="00DD6E14" w14:paraId="25C76457" w14:textId="77777777">
      <w:pPr>
        <w:spacing w:line="276" w:lineRule="auto"/>
        <w:rPr>
          <w:rFonts w:ascii="Neue Haas Grotesk Text Pro" w:hAnsi="Neue Haas Grotesk Text Pro"/>
        </w:rPr>
      </w:pPr>
      <w:r w:rsidRPr="00200B79">
        <w:rPr>
          <w:rFonts w:ascii="Neue Haas Grotesk Text Pro" w:hAnsi="Neue Haas Grotesk Text Pro"/>
        </w:rPr>
        <w:t>Medlemmer og andre som bruker veiene og ikke holder seg til vedtektene eller retter seg etter pålegg fra årsmøtet eller styret, er personlig ansvarlig for skader de slik påfører veiene.</w:t>
      </w:r>
    </w:p>
    <w:p w:rsidRPr="00200B79" w:rsidR="00DD6E14" w:rsidP="00200B79" w:rsidRDefault="00DD6E14" w14:paraId="6D61216A" w14:textId="77777777">
      <w:pPr>
        <w:spacing w:line="276" w:lineRule="auto"/>
        <w:rPr>
          <w:rFonts w:ascii="Neue Haas Grotesk Text Pro" w:hAnsi="Neue Haas Grotesk Text Pro"/>
        </w:rPr>
      </w:pPr>
      <w:r w:rsidRPr="00200B79">
        <w:rPr>
          <w:rFonts w:ascii="Neue Haas Grotesk Text Pro" w:hAnsi="Neue Haas Grotesk Text Pro"/>
        </w:rPr>
        <w:t>Dersom slike skader ikke blir tilfredsstillende utbedret innen rimelig tid eller innen en frist som er gitt av styret, kan styret sørge for utført utbedring for medlemmets/brukerens regning.</w:t>
      </w:r>
    </w:p>
    <w:p w:rsidRPr="00200B79" w:rsidR="00DD6E14" w:rsidP="00200B79" w:rsidRDefault="00DD6E14" w14:paraId="424BC81C" w14:textId="77777777">
      <w:pPr>
        <w:spacing w:line="276" w:lineRule="auto"/>
        <w:rPr>
          <w:rFonts w:ascii="Neue Haas Grotesk Text Pro" w:hAnsi="Neue Haas Grotesk Text Pro"/>
        </w:rPr>
      </w:pPr>
    </w:p>
    <w:p w:rsidRPr="00200B79" w:rsidR="00DD6E14" w:rsidP="00200B79" w:rsidRDefault="00DD6E14" w14:paraId="7048A386" w14:textId="77777777">
      <w:pPr>
        <w:spacing w:line="276" w:lineRule="auto"/>
        <w:rPr>
          <w:rFonts w:ascii="Neue Haas Grotesk Text Pro" w:hAnsi="Neue Haas Grotesk Text Pro"/>
          <w:b/>
        </w:rPr>
      </w:pPr>
      <w:r w:rsidRPr="00200B79">
        <w:rPr>
          <w:rFonts w:ascii="Neue Haas Grotesk Text Pro" w:hAnsi="Neue Haas Grotesk Text Pro"/>
          <w:b/>
        </w:rPr>
        <w:t>§ 20</w:t>
      </w:r>
      <w:r w:rsidRPr="00200B79">
        <w:rPr>
          <w:rFonts w:ascii="Neue Haas Grotesk Text Pro" w:hAnsi="Neue Haas Grotesk Text Pro"/>
          <w:b/>
        </w:rPr>
        <w:tab/>
      </w:r>
      <w:r w:rsidRPr="00200B79">
        <w:rPr>
          <w:rFonts w:ascii="Neue Haas Grotesk Text Pro" w:hAnsi="Neue Haas Grotesk Text Pro"/>
          <w:b/>
        </w:rPr>
        <w:t>Veiavgift for tredjemanns bruk av veiene</w:t>
      </w:r>
    </w:p>
    <w:p w:rsidRPr="00200B79" w:rsidR="00DD6E14" w:rsidP="00200B79" w:rsidRDefault="00DD6E14" w14:paraId="2DB64537" w14:textId="77777777">
      <w:pPr>
        <w:spacing w:line="276" w:lineRule="auto"/>
        <w:rPr>
          <w:rFonts w:ascii="Neue Haas Grotesk Text Pro" w:hAnsi="Neue Haas Grotesk Text Pro"/>
        </w:rPr>
      </w:pPr>
      <w:r w:rsidRPr="00200B79">
        <w:rPr>
          <w:rFonts w:ascii="Neue Haas Grotesk Text Pro" w:hAnsi="Neue Haas Grotesk Text Pro"/>
        </w:rPr>
        <w:t xml:space="preserve">Andre enn veilagets medlemmer kan pålegges avgift for bruk av veiene. Årsmøtet kan gi styret fullmakt til å opprette og gjennomføre en slik ordning. Samtykke fra kommunen må innhentes, </w:t>
      </w:r>
      <w:proofErr w:type="spellStart"/>
      <w:r w:rsidRPr="00200B79">
        <w:rPr>
          <w:rFonts w:ascii="Neue Haas Grotesk Text Pro" w:hAnsi="Neue Haas Grotesk Text Pro"/>
        </w:rPr>
        <w:t>jf</w:t>
      </w:r>
      <w:proofErr w:type="spellEnd"/>
      <w:r w:rsidRPr="00200B79">
        <w:rPr>
          <w:rFonts w:ascii="Neue Haas Grotesk Text Pro" w:hAnsi="Neue Haas Grotesk Text Pro"/>
        </w:rPr>
        <w:t xml:space="preserve"> veiloven § 56.</w:t>
      </w:r>
    </w:p>
    <w:p w:rsidRPr="00200B79" w:rsidR="00DD6E14" w:rsidP="00200B79" w:rsidRDefault="00DD6E14" w14:paraId="448A1A6F" w14:textId="77777777">
      <w:pPr>
        <w:spacing w:line="276" w:lineRule="auto"/>
        <w:rPr>
          <w:rFonts w:ascii="Neue Haas Grotesk Text Pro" w:hAnsi="Neue Haas Grotesk Text Pro"/>
        </w:rPr>
      </w:pPr>
    </w:p>
    <w:p w:rsidRPr="00200B79" w:rsidR="00DD6E14" w:rsidP="00200B79" w:rsidRDefault="00DD6E14" w14:paraId="0124EACC" w14:textId="77777777">
      <w:pPr>
        <w:spacing w:line="276" w:lineRule="auto"/>
        <w:rPr>
          <w:rFonts w:ascii="Neue Haas Grotesk Text Pro" w:hAnsi="Neue Haas Grotesk Text Pro"/>
          <w:b/>
        </w:rPr>
      </w:pPr>
      <w:r w:rsidRPr="00200B79">
        <w:rPr>
          <w:rFonts w:ascii="Neue Haas Grotesk Text Pro" w:hAnsi="Neue Haas Grotesk Text Pro"/>
          <w:b/>
        </w:rPr>
        <w:t>§ 21</w:t>
      </w:r>
      <w:r w:rsidRPr="00200B79">
        <w:rPr>
          <w:rFonts w:ascii="Neue Haas Grotesk Text Pro" w:hAnsi="Neue Haas Grotesk Text Pro"/>
          <w:b/>
        </w:rPr>
        <w:tab/>
      </w:r>
      <w:r w:rsidRPr="00200B79">
        <w:rPr>
          <w:rFonts w:ascii="Neue Haas Grotesk Text Pro" w:hAnsi="Neue Haas Grotesk Text Pro"/>
          <w:b/>
        </w:rPr>
        <w:t>Utmelding</w:t>
      </w:r>
    </w:p>
    <w:p w:rsidRPr="00200B79" w:rsidR="00DD6E14" w:rsidP="00200B79" w:rsidRDefault="00DD6E14" w14:paraId="005038C1" w14:textId="77777777">
      <w:pPr>
        <w:spacing w:line="276" w:lineRule="auto"/>
        <w:rPr>
          <w:rFonts w:ascii="Neue Haas Grotesk Text Pro" w:hAnsi="Neue Haas Grotesk Text Pro"/>
        </w:rPr>
      </w:pPr>
      <w:r w:rsidRPr="00200B79">
        <w:rPr>
          <w:rFonts w:ascii="Neue Haas Grotesk Text Pro" w:hAnsi="Neue Haas Grotesk Text Pro"/>
        </w:rPr>
        <w:t>Det er ikke adgang til å melde seg ut av veilaget.</w:t>
      </w:r>
    </w:p>
    <w:p w:rsidRPr="00200B79" w:rsidR="00DD6E14" w:rsidP="00200B79" w:rsidRDefault="00DD6E14" w14:paraId="209DF0C6" w14:textId="77777777">
      <w:pPr>
        <w:spacing w:line="276" w:lineRule="auto"/>
        <w:rPr>
          <w:rFonts w:ascii="Neue Haas Grotesk Text Pro" w:hAnsi="Neue Haas Grotesk Text Pro"/>
        </w:rPr>
      </w:pPr>
    </w:p>
    <w:p w:rsidRPr="00200B79" w:rsidR="00DD6E14" w:rsidP="00200B79" w:rsidRDefault="00DD6E14" w14:paraId="662AA4CB" w14:textId="77777777">
      <w:pPr>
        <w:spacing w:line="276" w:lineRule="auto"/>
        <w:rPr>
          <w:rFonts w:ascii="Neue Haas Grotesk Text Pro" w:hAnsi="Neue Haas Grotesk Text Pro"/>
          <w:b/>
        </w:rPr>
      </w:pPr>
      <w:r w:rsidRPr="00200B79">
        <w:rPr>
          <w:rFonts w:ascii="Neue Haas Grotesk Text Pro" w:hAnsi="Neue Haas Grotesk Text Pro"/>
          <w:b/>
        </w:rPr>
        <w:t>§ 22</w:t>
      </w:r>
      <w:r w:rsidRPr="00200B79">
        <w:rPr>
          <w:rFonts w:ascii="Neue Haas Grotesk Text Pro" w:hAnsi="Neue Haas Grotesk Text Pro"/>
          <w:b/>
        </w:rPr>
        <w:tab/>
      </w:r>
      <w:r w:rsidRPr="00200B79">
        <w:rPr>
          <w:rFonts w:ascii="Neue Haas Grotesk Text Pro" w:hAnsi="Neue Haas Grotesk Text Pro"/>
          <w:b/>
        </w:rPr>
        <w:t>Endring i vedtektene</w:t>
      </w:r>
    </w:p>
    <w:p w:rsidRPr="00200B79" w:rsidR="00DD6E14" w:rsidP="00200B79" w:rsidRDefault="00DD6E14" w14:paraId="0D00F16A" w14:textId="77777777">
      <w:pPr>
        <w:spacing w:line="276" w:lineRule="auto"/>
        <w:rPr>
          <w:rFonts w:ascii="Neue Haas Grotesk Text Pro" w:hAnsi="Neue Haas Grotesk Text Pro"/>
        </w:rPr>
      </w:pPr>
      <w:r w:rsidRPr="00200B79">
        <w:rPr>
          <w:rFonts w:ascii="Neue Haas Grotesk Text Pro" w:hAnsi="Neue Haas Grotesk Text Pro"/>
        </w:rPr>
        <w:t>Årsmøtet kan endre diss vedtektene ved 2/3 flertall av de fremmøtte</w:t>
      </w:r>
    </w:p>
    <w:p w:rsidRPr="00200B79" w:rsidR="00DD6E14" w:rsidP="00200B79" w:rsidRDefault="00DD6E14" w14:paraId="783A3809" w14:textId="77777777">
      <w:pPr>
        <w:spacing w:line="276" w:lineRule="auto"/>
        <w:rPr>
          <w:rFonts w:ascii="Neue Haas Grotesk Text Pro" w:hAnsi="Neue Haas Grotesk Text Pro"/>
        </w:rPr>
      </w:pPr>
    </w:p>
    <w:p w:rsidRPr="00200B79" w:rsidR="00DD6E14" w:rsidP="00200B79" w:rsidRDefault="00DD6E14" w14:paraId="6C84AAE0" w14:textId="77777777">
      <w:pPr>
        <w:spacing w:line="276" w:lineRule="auto"/>
        <w:rPr>
          <w:rFonts w:ascii="Neue Haas Grotesk Text Pro" w:hAnsi="Neue Haas Grotesk Text Pro"/>
          <w:b/>
        </w:rPr>
      </w:pPr>
      <w:r w:rsidRPr="00200B79">
        <w:rPr>
          <w:rFonts w:ascii="Neue Haas Grotesk Text Pro" w:hAnsi="Neue Haas Grotesk Text Pro"/>
          <w:b/>
        </w:rPr>
        <w:t>§ 23</w:t>
      </w:r>
      <w:r w:rsidRPr="00200B79">
        <w:rPr>
          <w:rFonts w:ascii="Neue Haas Grotesk Text Pro" w:hAnsi="Neue Haas Grotesk Text Pro"/>
          <w:b/>
        </w:rPr>
        <w:tab/>
      </w:r>
      <w:r w:rsidRPr="00200B79">
        <w:rPr>
          <w:rFonts w:ascii="Neue Haas Grotesk Text Pro" w:hAnsi="Neue Haas Grotesk Text Pro"/>
          <w:b/>
        </w:rPr>
        <w:t>Forhold til veiloven</w:t>
      </w:r>
    </w:p>
    <w:p w:rsidRPr="00200B79" w:rsidR="00DD6E14" w:rsidP="00200B79" w:rsidRDefault="00DD6E14" w14:paraId="389C4C16" w14:textId="77777777">
      <w:pPr>
        <w:spacing w:line="276" w:lineRule="auto"/>
        <w:rPr>
          <w:rFonts w:ascii="Neue Haas Grotesk Text Pro" w:hAnsi="Neue Haas Grotesk Text Pro"/>
        </w:rPr>
      </w:pPr>
      <w:r w:rsidRPr="00200B79">
        <w:rPr>
          <w:rFonts w:ascii="Neue Haas Grotesk Text Pro" w:hAnsi="Neue Haas Grotesk Text Pro"/>
        </w:rPr>
        <w:t xml:space="preserve">Veiloven av 21. juni 1963 </w:t>
      </w:r>
      <w:proofErr w:type="spellStart"/>
      <w:r w:rsidRPr="00200B79">
        <w:rPr>
          <w:rFonts w:ascii="Neue Haas Grotesk Text Pro" w:hAnsi="Neue Haas Grotesk Text Pro"/>
        </w:rPr>
        <w:t>nr</w:t>
      </w:r>
      <w:proofErr w:type="spellEnd"/>
      <w:r w:rsidRPr="00200B79">
        <w:rPr>
          <w:rFonts w:ascii="Neue Haas Grotesk Text Pro" w:hAnsi="Neue Haas Grotesk Text Pro"/>
        </w:rPr>
        <w:t xml:space="preserve"> 23 supplerer og utfyller disse vedtektene. Ved eventuell motstrid går vedtektene foran veiloven.</w:t>
      </w:r>
    </w:p>
    <w:p w:rsidRPr="00200B79" w:rsidR="00DD6E14" w:rsidP="00200B79" w:rsidRDefault="00DD6E14" w14:paraId="5F1FB372" w14:textId="77777777">
      <w:pPr>
        <w:spacing w:line="276" w:lineRule="auto"/>
        <w:rPr>
          <w:rFonts w:ascii="Neue Haas Grotesk Text Pro" w:hAnsi="Neue Haas Grotesk Text Pro"/>
        </w:rPr>
      </w:pPr>
    </w:p>
    <w:p w:rsidRPr="00200B79" w:rsidR="00DD6E14" w:rsidP="00200B79" w:rsidRDefault="00DD6E14" w14:paraId="5E33F2E1" w14:textId="77777777">
      <w:pPr>
        <w:spacing w:line="276" w:lineRule="auto"/>
        <w:rPr>
          <w:rFonts w:ascii="Neue Haas Grotesk Text Pro" w:hAnsi="Neue Haas Grotesk Text Pro"/>
          <w:b/>
        </w:rPr>
      </w:pPr>
      <w:r w:rsidRPr="00200B79">
        <w:rPr>
          <w:rFonts w:ascii="Neue Haas Grotesk Text Pro" w:hAnsi="Neue Haas Grotesk Text Pro"/>
          <w:b/>
        </w:rPr>
        <w:t>§ 24</w:t>
      </w:r>
      <w:r w:rsidRPr="00200B79">
        <w:rPr>
          <w:rFonts w:ascii="Neue Haas Grotesk Text Pro" w:hAnsi="Neue Haas Grotesk Text Pro"/>
          <w:b/>
        </w:rPr>
        <w:tab/>
      </w:r>
      <w:r w:rsidRPr="00200B79">
        <w:rPr>
          <w:rFonts w:ascii="Neue Haas Grotesk Text Pro" w:hAnsi="Neue Haas Grotesk Text Pro"/>
          <w:b/>
        </w:rPr>
        <w:t>Forholdet til velforeningens tidligere forvaltning av veiene</w:t>
      </w:r>
    </w:p>
    <w:p w:rsidRPr="00200B79" w:rsidR="00DD6E14" w:rsidP="00200B79" w:rsidRDefault="00DD6E14" w14:paraId="09F9931C" w14:textId="77777777">
      <w:pPr>
        <w:spacing w:line="276" w:lineRule="auto"/>
        <w:rPr>
          <w:rFonts w:ascii="Neue Haas Grotesk Text Pro" w:hAnsi="Neue Haas Grotesk Text Pro"/>
        </w:rPr>
      </w:pPr>
      <w:r w:rsidRPr="00200B79">
        <w:rPr>
          <w:rFonts w:ascii="Neue Haas Grotesk Text Pro" w:hAnsi="Neue Haas Grotesk Text Pro"/>
        </w:rPr>
        <w:t>Veilaget overtar etter sin stiftelse alle de opparbeidete rettigheter og plikter som velforeningens veikomite har hatt i tilknytning til forvaltning av veiene.</w:t>
      </w:r>
    </w:p>
    <w:p w:rsidRPr="00747D73" w:rsidR="00DD6E14" w:rsidP="00200B79" w:rsidRDefault="00DD6E14" w14:paraId="468D45D4" w14:textId="77777777">
      <w:pPr>
        <w:pStyle w:val="Stil"/>
        <w:spacing w:line="276" w:lineRule="auto"/>
        <w:ind w:left="19" w:right="161"/>
        <w:rPr>
          <w:color w:val="010000"/>
          <w:w w:val="84"/>
          <w:sz w:val="16"/>
          <w:szCs w:val="16"/>
        </w:rPr>
      </w:pPr>
    </w:p>
    <w:p w:rsidR="00DD6E14" w:rsidP="00DD6E14" w:rsidRDefault="00DD6E14" w14:paraId="34BCB9BF" w14:textId="77777777"/>
    <w:p w:rsidRPr="004539DE" w:rsidR="00687814" w:rsidP="00000DD4" w:rsidRDefault="00687814" w14:paraId="472EA529" w14:textId="77777777"/>
    <w:p w:rsidRPr="00687814" w:rsidR="00E271A4" w:rsidP="00687814" w:rsidRDefault="00E271A4" w14:paraId="6382E864" w14:textId="77777777"/>
    <w:sectPr w:rsidRPr="00687814" w:rsidR="00E271A4">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ue Haas Grotesk Text Pro">
    <w:altName w:val="Neue Haas Grotesk Text Pro"/>
    <w:charset w:val="00"/>
    <w:family w:val="swiss"/>
    <w:pitch w:val="variable"/>
    <w:sig w:usb0="00000007" w:usb1="00000000" w:usb2="00000000" w:usb3="00000000" w:csb0="00000093"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F57AE"/>
    <w:multiLevelType w:val="hybridMultilevel"/>
    <w:tmpl w:val="DE6C68F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0B894557"/>
    <w:multiLevelType w:val="multilevel"/>
    <w:tmpl w:val="1096BC3A"/>
    <w:lvl w:ilvl="0">
      <w:start w:val="1"/>
      <w:numFmt w:val="decimal"/>
      <w:lvlText w:val="%1."/>
      <w:lvlJc w:val="left"/>
      <w:pPr>
        <w:tabs>
          <w:tab w:val="num" w:pos="705"/>
        </w:tabs>
        <w:ind w:left="70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 w15:restartNumberingAfterBreak="0">
    <w:nsid w:val="100B2ECC"/>
    <w:multiLevelType w:val="hybridMultilevel"/>
    <w:tmpl w:val="5B8A457A"/>
    <w:lvl w:ilvl="0" w:tplc="ACCA4EC4">
      <w:start w:val="3"/>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12C41255"/>
    <w:multiLevelType w:val="singleLevel"/>
    <w:tmpl w:val="70E45AE8"/>
    <w:lvl w:ilvl="0">
      <w:start w:val="13"/>
      <w:numFmt w:val="decimal"/>
      <w:lvlText w:val="%1"/>
      <w:lvlJc w:val="left"/>
      <w:pPr>
        <w:tabs>
          <w:tab w:val="num" w:pos="705"/>
        </w:tabs>
        <w:ind w:left="705" w:hanging="705"/>
      </w:pPr>
      <w:rPr>
        <w:rFonts w:hint="default"/>
      </w:rPr>
    </w:lvl>
  </w:abstractNum>
  <w:abstractNum w:abstractNumId="4" w15:restartNumberingAfterBreak="0">
    <w:nsid w:val="211F5A2D"/>
    <w:multiLevelType w:val="hybridMultilevel"/>
    <w:tmpl w:val="7EBC8042"/>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5" w15:restartNumberingAfterBreak="0">
    <w:nsid w:val="2D6F39E9"/>
    <w:multiLevelType w:val="hybridMultilevel"/>
    <w:tmpl w:val="D7CC27DA"/>
    <w:lvl w:ilvl="0" w:tplc="888A9F80">
      <w:start w:val="6"/>
      <w:numFmt w:val="decimal"/>
      <w:pStyle w:val="Overskrift1"/>
      <w:lvlText w:val="%1"/>
      <w:lvlJc w:val="left"/>
      <w:pPr>
        <w:tabs>
          <w:tab w:val="num" w:pos="705"/>
        </w:tabs>
        <w:ind w:left="705" w:hanging="705"/>
      </w:pPr>
      <w:rPr>
        <w:rFonts w:hint="default"/>
      </w:rPr>
    </w:lvl>
    <w:lvl w:ilvl="1" w:tplc="E808374E">
      <w:start w:val="1"/>
      <w:numFmt w:val="decimal"/>
      <w:lvlText w:val="%2."/>
      <w:lvlJc w:val="left"/>
      <w:pPr>
        <w:ind w:left="1785" w:hanging="705"/>
      </w:pPr>
      <w:rPr>
        <w:rFonts w:hint="default"/>
        <w:b/>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D9E3293"/>
    <w:multiLevelType w:val="hybridMultilevel"/>
    <w:tmpl w:val="B8F6386E"/>
    <w:lvl w:ilvl="0" w:tplc="0214F564">
      <w:start w:val="5"/>
      <w:numFmt w:val="bullet"/>
      <w:lvlText w:val="-"/>
      <w:lvlJc w:val="left"/>
      <w:pPr>
        <w:ind w:left="360" w:hanging="360"/>
      </w:pPr>
      <w:rPr>
        <w:rFonts w:hint="default"/>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7" w15:restartNumberingAfterBreak="0">
    <w:nsid w:val="31C4696C"/>
    <w:multiLevelType w:val="hybridMultilevel"/>
    <w:tmpl w:val="1076BDE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8" w15:restartNumberingAfterBreak="0">
    <w:nsid w:val="3AA2058C"/>
    <w:multiLevelType w:val="hybridMultilevel"/>
    <w:tmpl w:val="D59A00B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9" w15:restartNumberingAfterBreak="0">
    <w:nsid w:val="3AFE5A50"/>
    <w:multiLevelType w:val="hybridMultilevel"/>
    <w:tmpl w:val="3B04904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C1B0FF8"/>
    <w:multiLevelType w:val="hybridMultilevel"/>
    <w:tmpl w:val="A260EF2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1" w15:restartNumberingAfterBreak="0">
    <w:nsid w:val="3D996A56"/>
    <w:multiLevelType w:val="singleLevel"/>
    <w:tmpl w:val="1FE05B1A"/>
    <w:lvl w:ilvl="0">
      <w:start w:val="8"/>
      <w:numFmt w:val="decimal"/>
      <w:lvlText w:val="%1."/>
      <w:lvlJc w:val="left"/>
      <w:pPr>
        <w:ind w:left="720" w:hanging="360"/>
      </w:pPr>
      <w:rPr>
        <w:rFonts w:hint="default"/>
      </w:rPr>
    </w:lvl>
  </w:abstractNum>
  <w:abstractNum w:abstractNumId="12" w15:restartNumberingAfterBreak="0">
    <w:nsid w:val="45F91193"/>
    <w:multiLevelType w:val="hybridMultilevel"/>
    <w:tmpl w:val="B1BC2DB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3" w15:restartNumberingAfterBreak="0">
    <w:nsid w:val="597055B5"/>
    <w:multiLevelType w:val="hybridMultilevel"/>
    <w:tmpl w:val="8A1E38DA"/>
    <w:lvl w:ilvl="0" w:tplc="0A3CF514">
      <w:start w:val="7"/>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6BC8136E"/>
    <w:multiLevelType w:val="hybridMultilevel"/>
    <w:tmpl w:val="3AFAFB12"/>
    <w:lvl w:ilvl="0" w:tplc="1DAE1FCA">
      <w:start w:val="9"/>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15:restartNumberingAfterBreak="0">
    <w:nsid w:val="76AB4893"/>
    <w:multiLevelType w:val="singleLevel"/>
    <w:tmpl w:val="C4BE4310"/>
    <w:lvl w:ilvl="0">
      <w:start w:val="1"/>
      <w:numFmt w:val="decimal"/>
      <w:lvlText w:val="%1."/>
      <w:lvlJc w:val="left"/>
      <w:pPr>
        <w:ind w:left="720" w:hanging="360"/>
      </w:pPr>
      <w:rPr>
        <w:rFonts w:hint="default"/>
      </w:rPr>
    </w:lvl>
  </w:abstractNum>
  <w:abstractNum w:abstractNumId="16" w15:restartNumberingAfterBreak="0">
    <w:nsid w:val="7C801AB2"/>
    <w:multiLevelType w:val="hybridMultilevel"/>
    <w:tmpl w:val="BF6419E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715470760">
    <w:abstractNumId w:val="1"/>
  </w:num>
  <w:num w:numId="2" w16cid:durableId="1940480192">
    <w:abstractNumId w:val="11"/>
  </w:num>
  <w:num w:numId="3" w16cid:durableId="1846624956">
    <w:abstractNumId w:val="3"/>
  </w:num>
  <w:num w:numId="4" w16cid:durableId="630402804">
    <w:abstractNumId w:val="6"/>
  </w:num>
  <w:num w:numId="5" w16cid:durableId="292949637">
    <w:abstractNumId w:val="12"/>
  </w:num>
  <w:num w:numId="6" w16cid:durableId="271863970">
    <w:abstractNumId w:val="9"/>
  </w:num>
  <w:num w:numId="7" w16cid:durableId="2128815377">
    <w:abstractNumId w:val="13"/>
  </w:num>
  <w:num w:numId="8" w16cid:durableId="544680316">
    <w:abstractNumId w:val="5"/>
  </w:num>
  <w:num w:numId="9" w16cid:durableId="1641033820">
    <w:abstractNumId w:val="15"/>
  </w:num>
  <w:num w:numId="10" w16cid:durableId="455149025">
    <w:abstractNumId w:val="2"/>
  </w:num>
  <w:num w:numId="11" w16cid:durableId="1126392885">
    <w:abstractNumId w:val="0"/>
  </w:num>
  <w:num w:numId="12" w16cid:durableId="1084718262">
    <w:abstractNumId w:val="8"/>
  </w:num>
  <w:num w:numId="13" w16cid:durableId="378020457">
    <w:abstractNumId w:val="4"/>
  </w:num>
  <w:num w:numId="14" w16cid:durableId="1940334108">
    <w:abstractNumId w:val="16"/>
  </w:num>
  <w:num w:numId="15" w16cid:durableId="107819076">
    <w:abstractNumId w:val="14"/>
  </w:num>
  <w:num w:numId="16" w16cid:durableId="845092259">
    <w:abstractNumId w:val="10"/>
  </w:num>
  <w:num w:numId="17" w16cid:durableId="569268826">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A4"/>
    <w:rsid w:val="00000DD4"/>
    <w:rsid w:val="00142478"/>
    <w:rsid w:val="00155DE3"/>
    <w:rsid w:val="00200B79"/>
    <w:rsid w:val="002C08D6"/>
    <w:rsid w:val="0036245A"/>
    <w:rsid w:val="00447EB2"/>
    <w:rsid w:val="004961AB"/>
    <w:rsid w:val="005C276C"/>
    <w:rsid w:val="0062516E"/>
    <w:rsid w:val="00631C79"/>
    <w:rsid w:val="00646117"/>
    <w:rsid w:val="00687814"/>
    <w:rsid w:val="006D19E1"/>
    <w:rsid w:val="00720957"/>
    <w:rsid w:val="00771CB9"/>
    <w:rsid w:val="0087349E"/>
    <w:rsid w:val="00875282"/>
    <w:rsid w:val="009456D8"/>
    <w:rsid w:val="00993EF4"/>
    <w:rsid w:val="009A5F61"/>
    <w:rsid w:val="00A97CAF"/>
    <w:rsid w:val="00B11DD5"/>
    <w:rsid w:val="00B8400C"/>
    <w:rsid w:val="00BB38A8"/>
    <w:rsid w:val="00C157F2"/>
    <w:rsid w:val="00C65866"/>
    <w:rsid w:val="00D904A3"/>
    <w:rsid w:val="00D9764B"/>
    <w:rsid w:val="00DD6E14"/>
    <w:rsid w:val="00E271A4"/>
    <w:rsid w:val="00E364ED"/>
    <w:rsid w:val="31B273C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00A32"/>
  <w15:chartTrackingRefBased/>
  <w15:docId w15:val="{636A8FA8-7A24-439F-8292-2ED8459EF3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7814"/>
  </w:style>
  <w:style w:type="paragraph" w:styleId="Overskrift1">
    <w:name w:val="heading 1"/>
    <w:basedOn w:val="Normal"/>
    <w:next w:val="Normal"/>
    <w:link w:val="Overskrift1Tegn"/>
    <w:qFormat/>
    <w:rsid w:val="00E271A4"/>
    <w:pPr>
      <w:keepNext/>
      <w:numPr>
        <w:numId w:val="8"/>
      </w:numPr>
      <w:spacing w:after="0" w:line="240" w:lineRule="auto"/>
      <w:outlineLvl w:val="0"/>
    </w:pPr>
    <w:rPr>
      <w:rFonts w:ascii="Times New Roman" w:hAnsi="Times New Roman" w:eastAsia="Times New Roman" w:cs="Times New Roman"/>
      <w:b/>
      <w:sz w:val="24"/>
      <w:szCs w:val="20"/>
      <w:lang w:eastAsia="nb-NO"/>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rsid w:val="00E271A4"/>
    <w:rPr>
      <w:rFonts w:ascii="Times New Roman" w:hAnsi="Times New Roman" w:eastAsia="Times New Roman" w:cs="Times New Roman"/>
      <w:b/>
      <w:sz w:val="24"/>
      <w:szCs w:val="20"/>
      <w:lang w:eastAsia="nb-NO"/>
    </w:rPr>
  </w:style>
  <w:style w:type="paragraph" w:styleId="Listeavsnitt">
    <w:name w:val="List Paragraph"/>
    <w:basedOn w:val="Normal"/>
    <w:uiPriority w:val="34"/>
    <w:qFormat/>
    <w:rsid w:val="00E271A4"/>
    <w:pPr>
      <w:ind w:left="720"/>
      <w:contextualSpacing/>
    </w:pPr>
  </w:style>
  <w:style w:type="paragraph" w:styleId="Stil" w:customStyle="1">
    <w:name w:val="Stil"/>
    <w:rsid w:val="00687814"/>
    <w:pPr>
      <w:widowControl w:val="0"/>
      <w:autoSpaceDE w:val="0"/>
      <w:autoSpaceDN w:val="0"/>
      <w:adjustRightInd w:val="0"/>
      <w:spacing w:after="0" w:line="240" w:lineRule="auto"/>
    </w:pPr>
    <w:rPr>
      <w:rFonts w:ascii="Arial" w:hAnsi="Arial" w:eastAsia="MS Mincho" w:cs="Arial"/>
      <w:sz w:val="24"/>
      <w:szCs w:val="24"/>
      <w:lang w:eastAsia="ja-JP"/>
    </w:rPr>
  </w:style>
  <w:style w:type="character" w:styleId="Hyperkobling">
    <w:name w:val="Hyperlink"/>
    <w:basedOn w:val="Standardskriftforavsnitt"/>
    <w:uiPriority w:val="99"/>
    <w:unhideWhenUsed/>
    <w:rsid w:val="00687814"/>
    <w:rPr>
      <w:color w:val="0000FF"/>
      <w:u w:val="single"/>
    </w:rPr>
  </w:style>
  <w:style w:type="paragraph" w:styleId="Revisjon">
    <w:name w:val="Revision"/>
    <w:hidden/>
    <w:uiPriority w:val="99"/>
    <w:semiHidden/>
    <w:rsid w:val="004961AB"/>
    <w:pPr>
      <w:spacing w:after="0" w:line="240" w:lineRule="auto"/>
    </w:pPr>
  </w:style>
  <w:style w:type="character" w:styleId="Fulgthyperkobling">
    <w:name w:val="FollowedHyperlink"/>
    <w:basedOn w:val="Standardskriftforavsnitt"/>
    <w:uiPriority w:val="99"/>
    <w:semiHidden/>
    <w:unhideWhenUsed/>
    <w:rsid w:val="00771C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ovdata.no/LTI/lov/1996-03-01-11" TargetMode="External" Id="rId8" /><Relationship Type="http://schemas.openxmlformats.org/officeDocument/2006/relationships/hyperlink" Target="https://lovdata.no/LTI/forskrift/2013-06-21-736" TargetMode="External" Id="rId13" /><Relationship Type="http://schemas.openxmlformats.org/officeDocument/2006/relationships/hyperlink" Target="https://lovdata.no/LTI/forskrift/2007-11-23-1287" TargetMode="External" Id="rId18" /><Relationship Type="http://schemas.openxmlformats.org/officeDocument/2006/relationships/customXml" Target="../customXml/item3.xml" Id="rId26" /><Relationship Type="http://schemas.openxmlformats.org/officeDocument/2006/relationships/settings" Target="settings.xml" Id="rId3" /><Relationship Type="http://schemas.openxmlformats.org/officeDocument/2006/relationships/hyperlink" Target="https://lovdata.no/dokument/NL/lov/1963-06-21-23/KAPITTEL_9" TargetMode="External" Id="rId21" /><Relationship Type="http://schemas.openxmlformats.org/officeDocument/2006/relationships/hyperlink" Target="https://lovdata.no/dokument/NL/lov/1963-06-21-23/KAPITTEL_9" TargetMode="External" Id="rId7" /><Relationship Type="http://schemas.openxmlformats.org/officeDocument/2006/relationships/hyperlink" Target="https://lovdata.no/LTI/lov/2013-06-21-100" TargetMode="External" Id="rId12" /><Relationship Type="http://schemas.openxmlformats.org/officeDocument/2006/relationships/hyperlink" Target="https://lovdata.no/LTI/lov/2007-06-29-81" TargetMode="External" Id="rId17" /><Relationship Type="http://schemas.openxmlformats.org/officeDocument/2006/relationships/customXml" Target="../customXml/item2.xml" Id="rId25" /><Relationship Type="http://schemas.openxmlformats.org/officeDocument/2006/relationships/styles" Target="styles.xml" Id="rId2" /><Relationship Type="http://schemas.openxmlformats.org/officeDocument/2006/relationships/hyperlink" Target="https://lovdata.no/LTI/forskrift/2000-04-07-318" TargetMode="External" Id="rId16" /><Relationship Type="http://schemas.openxmlformats.org/officeDocument/2006/relationships/hyperlink" Target="https://lovdata.no/LTI/forskrift/2013-06-21-736" TargetMode="External" Id="rId20" /><Relationship Type="http://schemas.openxmlformats.org/officeDocument/2006/relationships/numbering" Target="numbering.xml" Id="rId1" /><Relationship Type="http://schemas.openxmlformats.org/officeDocument/2006/relationships/hyperlink" Target="https://www.cappelendamm.no/_private-veier-erik-gauer-9788202565381" TargetMode="External" Id="rId6" /><Relationship Type="http://schemas.openxmlformats.org/officeDocument/2006/relationships/hyperlink" Target="https://lovdata.no/LTI/lov/1996-03-01-11" TargetMode="External" Id="rId11" /><Relationship Type="http://schemas.openxmlformats.org/officeDocument/2006/relationships/customXml" Target="../customXml/item1.xml" Id="rId24" /><Relationship Type="http://schemas.openxmlformats.org/officeDocument/2006/relationships/hyperlink" Target="https://lovdata.no/LTI/lov/2000-04-07-21" TargetMode="External" Id="rId15" /><Relationship Type="http://schemas.openxmlformats.org/officeDocument/2006/relationships/theme" Target="theme/theme1.xml" Id="rId23" /><Relationship Type="http://schemas.openxmlformats.org/officeDocument/2006/relationships/hyperlink" Target="https://lovdata.no/LTI/forskrift/2013-06-21-736" TargetMode="External" Id="rId10" /><Relationship Type="http://schemas.openxmlformats.org/officeDocument/2006/relationships/hyperlink" Target="https://lovdata.no/LTI/lov/2013-06-21-100" TargetMode="External" Id="rId19" /><Relationship Type="http://schemas.openxmlformats.org/officeDocument/2006/relationships/webSettings" Target="webSettings.xml" Id="rId4" /><Relationship Type="http://schemas.openxmlformats.org/officeDocument/2006/relationships/hyperlink" Target="https://lovdata.no/LTI/lov/2013-06-21-100" TargetMode="External" Id="rId9" /><Relationship Type="http://schemas.openxmlformats.org/officeDocument/2006/relationships/hyperlink" Target="https://lovdata.no/LTI/lov/1996-03-01-11" TargetMode="External" Id="rId14" /><Relationship Type="http://schemas.openxmlformats.org/officeDocument/2006/relationships/fontTable" Target="fontTable.xml" Id="rId22"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AF32F6744F1947AFBF752FA33BEC03" ma:contentTypeVersion="18" ma:contentTypeDescription="Opprett et nytt dokument." ma:contentTypeScope="" ma:versionID="32aaa66e0391de29f421a3c80eb26e5d">
  <xsd:schema xmlns:xsd="http://www.w3.org/2001/XMLSchema" xmlns:xs="http://www.w3.org/2001/XMLSchema" xmlns:p="http://schemas.microsoft.com/office/2006/metadata/properties" xmlns:ns2="09ae1633-488d-4f4c-96d8-da6b85e0d2c0" xmlns:ns3="f2d45522-75bf-46b1-906b-6541d6c1be96" targetNamespace="http://schemas.microsoft.com/office/2006/metadata/properties" ma:root="true" ma:fieldsID="381a0651e9571a3758d394fbeb9ace44" ns2:_="" ns3:_="">
    <xsd:import namespace="09ae1633-488d-4f4c-96d8-da6b85e0d2c0"/>
    <xsd:import namespace="f2d45522-75bf-46b1-906b-6541d6c1be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e1633-488d-4f4c-96d8-da6b85e0d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7e6f4359-db03-44fa-b8f8-a72c0e52b1d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d45522-75bf-46b1-906b-6541d6c1be96"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0c9b7529-437a-4257-87ad-5b2df8815aa1}" ma:internalName="TaxCatchAll" ma:showField="CatchAllData" ma:web="f2d45522-75bf-46b1-906b-6541d6c1be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ae1633-488d-4f4c-96d8-da6b85e0d2c0">
      <Terms xmlns="http://schemas.microsoft.com/office/infopath/2007/PartnerControls"/>
    </lcf76f155ced4ddcb4097134ff3c332f>
    <TaxCatchAll xmlns="f2d45522-75bf-46b1-906b-6541d6c1be96" xsi:nil="true"/>
  </documentManagement>
</p:properties>
</file>

<file path=customXml/itemProps1.xml><?xml version="1.0" encoding="utf-8"?>
<ds:datastoreItem xmlns:ds="http://schemas.openxmlformats.org/officeDocument/2006/customXml" ds:itemID="{1CCA4090-26B1-42A4-92F3-9DA1B98E1158}"/>
</file>

<file path=customXml/itemProps2.xml><?xml version="1.0" encoding="utf-8"?>
<ds:datastoreItem xmlns:ds="http://schemas.openxmlformats.org/officeDocument/2006/customXml" ds:itemID="{6F401193-D735-45A7-A0A6-95155B82BA33}"/>
</file>

<file path=customXml/itemProps3.xml><?xml version="1.0" encoding="utf-8"?>
<ds:datastoreItem xmlns:ds="http://schemas.openxmlformats.org/officeDocument/2006/customXml" ds:itemID="{926B0F19-5FDF-41B4-8138-23C5D835E51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VFO</dc:creator>
  <cp:keywords/>
  <dc:description/>
  <cp:lastModifiedBy>Ingeborg</cp:lastModifiedBy>
  <cp:revision>3</cp:revision>
  <dcterms:created xsi:type="dcterms:W3CDTF">2024-01-04T11:51:00Z</dcterms:created>
  <dcterms:modified xsi:type="dcterms:W3CDTF">2024-04-03T10:47:03Z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0x01010025AF32F6744F1947AFBF752FA33BEC03</vt:lpwstr>
  </property>
  <property fmtid="{D5CDD505-2E9C-101B-9397-08002B2CF9AE}" pid="3" name="MediaServiceImageTags">
    <vt:lpwstr/>
  </property>
</Properties>
</file>